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D6DF" w14:textId="3475E92A" w:rsidR="008B7C91" w:rsidRDefault="00A97C10" w:rsidP="002E185D">
      <w:pPr>
        <w:spacing w:before="100" w:beforeAutospacing="1" w:after="100" w:afterAutospacing="1"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Breve </w:t>
      </w:r>
      <w:r w:rsidR="008B7C91" w:rsidRPr="00481F19">
        <w:rPr>
          <w:rFonts w:ascii="Times New Roman" w:eastAsia="Times New Roman" w:hAnsi="Times New Roman" w:cs="Times New Roman"/>
          <w:b/>
          <w:bCs/>
          <w:kern w:val="0"/>
          <w14:ligatures w14:val="none"/>
        </w:rPr>
        <w:t xml:space="preserve">Apostila </w:t>
      </w:r>
      <w:r>
        <w:rPr>
          <w:rFonts w:ascii="Times New Roman" w:eastAsia="Times New Roman" w:hAnsi="Times New Roman" w:cs="Times New Roman"/>
          <w:b/>
          <w:bCs/>
          <w:kern w:val="0"/>
          <w14:ligatures w14:val="none"/>
        </w:rPr>
        <w:t xml:space="preserve">de </w:t>
      </w:r>
      <w:r w:rsidR="008B7C91" w:rsidRPr="00481F19">
        <w:rPr>
          <w:rFonts w:ascii="Times New Roman" w:eastAsia="Times New Roman" w:hAnsi="Times New Roman" w:cs="Times New Roman"/>
          <w:b/>
          <w:bCs/>
          <w:kern w:val="0"/>
          <w14:ligatures w14:val="none"/>
        </w:rPr>
        <w:t>YouTube com o Leitor de Tela NVDA no Navegador</w:t>
      </w:r>
    </w:p>
    <w:p w14:paraId="0479C4C4" w14:textId="77777777" w:rsidR="00282E8F" w:rsidRDefault="00282E8F" w:rsidP="002E185D">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01808360"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Sumário</w:t>
      </w:r>
    </w:p>
    <w:p w14:paraId="3A3CAB54"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Introdução</w:t>
      </w:r>
    </w:p>
    <w:p w14:paraId="44858ADC" w14:textId="77777777" w:rsidR="00187727" w:rsidRPr="00187727" w:rsidRDefault="00187727" w:rsidP="002E185D">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kern w:val="0"/>
          <w14:ligatures w14:val="none"/>
        </w:rPr>
        <w:t>O que você vai precisar</w:t>
      </w:r>
    </w:p>
    <w:p w14:paraId="522CFAF4" w14:textId="77777777" w:rsidR="00187727" w:rsidRPr="00187727" w:rsidRDefault="00187727" w:rsidP="002E185D">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kern w:val="0"/>
          <w14:ligatures w14:val="none"/>
        </w:rPr>
        <w:t>Observação sobre variações do NVDA</w:t>
      </w:r>
    </w:p>
    <w:p w14:paraId="22A44519"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1. Como Pesquisar e Assistir a um Vídeo no YouTube</w:t>
      </w:r>
      <w:r w:rsidRPr="00187727">
        <w:rPr>
          <w:rFonts w:ascii="Times New Roman" w:eastAsia="Times New Roman" w:hAnsi="Times New Roman" w:cs="Times New Roman"/>
          <w:kern w:val="0"/>
          <w14:ligatures w14:val="none"/>
        </w:rPr>
        <w:br/>
        <w:t>1.1. Abra o Microsoft Edge</w:t>
      </w:r>
      <w:r w:rsidRPr="00187727">
        <w:rPr>
          <w:rFonts w:ascii="Times New Roman" w:eastAsia="Times New Roman" w:hAnsi="Times New Roman" w:cs="Times New Roman"/>
          <w:kern w:val="0"/>
          <w14:ligatures w14:val="none"/>
        </w:rPr>
        <w:br/>
        <w:t>1.2. Acesse o site do YouTube</w:t>
      </w:r>
      <w:r w:rsidRPr="00187727">
        <w:rPr>
          <w:rFonts w:ascii="Times New Roman" w:eastAsia="Times New Roman" w:hAnsi="Times New Roman" w:cs="Times New Roman"/>
          <w:kern w:val="0"/>
          <w14:ligatures w14:val="none"/>
        </w:rPr>
        <w:br/>
        <w:t>1.3. Pesquise por um assunto (digitando)</w:t>
      </w:r>
      <w:r w:rsidRPr="00187727">
        <w:rPr>
          <w:rFonts w:ascii="Times New Roman" w:eastAsia="Times New Roman" w:hAnsi="Times New Roman" w:cs="Times New Roman"/>
          <w:kern w:val="0"/>
          <w14:ligatures w14:val="none"/>
        </w:rPr>
        <w:br/>
        <w:t>1.4. Navegue pelos resultados da pesquisa</w:t>
      </w:r>
      <w:r w:rsidRPr="00187727">
        <w:rPr>
          <w:rFonts w:ascii="Times New Roman" w:eastAsia="Times New Roman" w:hAnsi="Times New Roman" w:cs="Times New Roman"/>
          <w:kern w:val="0"/>
          <w14:ligatures w14:val="none"/>
        </w:rPr>
        <w:br/>
        <w:t>1.5. Assista ao vídeo (e pule propagandas, se necessário)</w:t>
      </w:r>
    </w:p>
    <w:p w14:paraId="12FB9D7C"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2. Usando Atalhos de Teclado Nativos do YouTube para Controlar a Reprodução</w:t>
      </w:r>
      <w:r w:rsidRPr="00187727">
        <w:rPr>
          <w:rFonts w:ascii="Times New Roman" w:eastAsia="Times New Roman" w:hAnsi="Times New Roman" w:cs="Times New Roman"/>
          <w:kern w:val="0"/>
          <w14:ligatures w14:val="none"/>
        </w:rPr>
        <w:br/>
        <w:t>2.1. Preparando o Ambiente (Modo de Foco do NVDA)</w:t>
      </w:r>
      <w:r w:rsidRPr="00187727">
        <w:rPr>
          <w:rFonts w:ascii="Times New Roman" w:eastAsia="Times New Roman" w:hAnsi="Times New Roman" w:cs="Times New Roman"/>
          <w:kern w:val="0"/>
          <w14:ligatures w14:val="none"/>
        </w:rPr>
        <w:br/>
        <w:t>2.2. Lista de Atalhos de Teclado do YouTube</w:t>
      </w:r>
      <w:r w:rsidRPr="00187727">
        <w:rPr>
          <w:rFonts w:ascii="Times New Roman" w:eastAsia="Times New Roman" w:hAnsi="Times New Roman" w:cs="Times New Roman"/>
          <w:kern w:val="0"/>
          <w14:ligatures w14:val="none"/>
        </w:rPr>
        <w:br/>
        <w:t>2.3. Observação Importante (Desktop vs. Mobile)</w:t>
      </w:r>
      <w:r w:rsidRPr="00187727">
        <w:rPr>
          <w:rFonts w:ascii="Times New Roman" w:eastAsia="Times New Roman" w:hAnsi="Times New Roman" w:cs="Times New Roman"/>
          <w:kern w:val="0"/>
          <w14:ligatures w14:val="none"/>
        </w:rPr>
        <w:br/>
        <w:t>2.4. Dicas Adicionais (Controlar volume do NVDA)</w:t>
      </w:r>
    </w:p>
    <w:p w14:paraId="59D569E0"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3. Pesquisando por Voz no YouTube com NVDA</w:t>
      </w:r>
      <w:r w:rsidRPr="00187727">
        <w:rPr>
          <w:rFonts w:ascii="Times New Roman" w:eastAsia="Times New Roman" w:hAnsi="Times New Roman" w:cs="Times New Roman"/>
          <w:kern w:val="0"/>
          <w14:ligatures w14:val="none"/>
        </w:rPr>
        <w:br/>
        <w:t>3.1. Acesse o Botão "Pesquisar com sua voz"</w:t>
      </w:r>
      <w:r w:rsidRPr="00187727">
        <w:rPr>
          <w:rFonts w:ascii="Times New Roman" w:eastAsia="Times New Roman" w:hAnsi="Times New Roman" w:cs="Times New Roman"/>
          <w:kern w:val="0"/>
          <w14:ligatures w14:val="none"/>
        </w:rPr>
        <w:br/>
        <w:t>3.2. Concedendo Permissão para Usar o Microfone (na primeira vez)</w:t>
      </w:r>
      <w:r w:rsidRPr="00187727">
        <w:rPr>
          <w:rFonts w:ascii="Times New Roman" w:eastAsia="Times New Roman" w:hAnsi="Times New Roman" w:cs="Times New Roman"/>
          <w:kern w:val="0"/>
          <w14:ligatures w14:val="none"/>
        </w:rPr>
        <w:br/>
        <w:t>3.3. Realizando a Pesquisa por Voz</w:t>
      </w:r>
      <w:r w:rsidRPr="00187727">
        <w:rPr>
          <w:rFonts w:ascii="Times New Roman" w:eastAsia="Times New Roman" w:hAnsi="Times New Roman" w:cs="Times New Roman"/>
          <w:kern w:val="0"/>
          <w14:ligatures w14:val="none"/>
        </w:rPr>
        <w:br/>
        <w:t>3.4. Navegando pelos Resultados da Pesquisa por Voz</w:t>
      </w:r>
    </w:p>
    <w:p w14:paraId="6B4B8951" w14:textId="77777777" w:rsidR="00187727" w:rsidRPr="00187727" w:rsidRDefault="00187727"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187727">
        <w:rPr>
          <w:rFonts w:ascii="Times New Roman" w:eastAsia="Times New Roman" w:hAnsi="Times New Roman" w:cs="Times New Roman"/>
          <w:b/>
          <w:bCs/>
          <w:kern w:val="0"/>
          <w14:ligatures w14:val="none"/>
        </w:rPr>
        <w:t>4. Compartilhando o Link de um Vídeo no YouTube com NVDA</w:t>
      </w:r>
      <w:r w:rsidRPr="00187727">
        <w:rPr>
          <w:rFonts w:ascii="Times New Roman" w:eastAsia="Times New Roman" w:hAnsi="Times New Roman" w:cs="Times New Roman"/>
          <w:kern w:val="0"/>
          <w14:ligatures w14:val="none"/>
        </w:rPr>
        <w:br/>
        <w:t>4.1. Localize o Vídeo e o Botão "Compartilhar"</w:t>
      </w:r>
      <w:r w:rsidRPr="00187727">
        <w:rPr>
          <w:rFonts w:ascii="Times New Roman" w:eastAsia="Times New Roman" w:hAnsi="Times New Roman" w:cs="Times New Roman"/>
          <w:kern w:val="0"/>
          <w14:ligatures w14:val="none"/>
        </w:rPr>
        <w:br/>
        <w:t>4.2. Copie o Link do Vídeo</w:t>
      </w:r>
      <w:r w:rsidRPr="00187727">
        <w:rPr>
          <w:rFonts w:ascii="Times New Roman" w:eastAsia="Times New Roman" w:hAnsi="Times New Roman" w:cs="Times New Roman"/>
          <w:kern w:val="0"/>
          <w14:ligatures w14:val="none"/>
        </w:rPr>
        <w:br/>
        <w:t>4.3. Feche a Janela de Compartilhamento</w:t>
      </w:r>
      <w:r w:rsidRPr="00187727">
        <w:rPr>
          <w:rFonts w:ascii="Times New Roman" w:eastAsia="Times New Roman" w:hAnsi="Times New Roman" w:cs="Times New Roman"/>
          <w:kern w:val="0"/>
          <w14:ligatures w14:val="none"/>
        </w:rPr>
        <w:br/>
        <w:t>4.4. Cole o Link Onde Desejar</w:t>
      </w:r>
    </w:p>
    <w:p w14:paraId="4BDFEB8D" w14:textId="77777777" w:rsidR="00187727" w:rsidRPr="00187727" w:rsidRDefault="00000000" w:rsidP="002E185D">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C6AFB24">
          <v:rect id="_x0000_i1025" style="width:0;height:1.5pt" o:hralign="center" o:hrstd="t" o:hr="t" fillcolor="#a0a0a0" stroked="f"/>
        </w:pict>
      </w:r>
    </w:p>
    <w:p w14:paraId="32A21C41"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Esta apostila foi criada para auxiliar você, usuário(a) do leitor de tela NVDA, a pesquisar e assistir a vídeos no YouTube diretamente pelo navegador de internet. O objetivo é descrever os passos de forma clara e acessível.</w:t>
      </w:r>
    </w:p>
    <w:p w14:paraId="1022AB07"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O que você vai precisar:</w:t>
      </w:r>
    </w:p>
    <w:p w14:paraId="1D07F4FA" w14:textId="77777777" w:rsidR="008B7C91" w:rsidRPr="00481F19" w:rsidRDefault="008B7C91" w:rsidP="002E185D">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O leitor de tela NVDA, atualizado, instalado e ativo no seu computador.</w:t>
      </w:r>
    </w:p>
    <w:p w14:paraId="554DCE98" w14:textId="77777777" w:rsidR="008B7C91" w:rsidRPr="00481F19" w:rsidRDefault="008B7C91" w:rsidP="002E185D">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Um navegador de internet. Neste guia, usaremos o Microsoft Edge, que geralmente já vem instalado no Windows 10 e 11. Você não precisará instalar nenhum programa adicional.</w:t>
      </w:r>
    </w:p>
    <w:p w14:paraId="24FB8AC4" w14:textId="77777777" w:rsidR="008B7C91" w:rsidRPr="00481F19" w:rsidRDefault="008B7C91" w:rsidP="002E185D">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Uma conexão ativa com a internet.</w:t>
      </w:r>
    </w:p>
    <w:p w14:paraId="61074A1B" w14:textId="77777777" w:rsidR="008B7C91" w:rsidRPr="00481F19" w:rsidRDefault="008B7C91" w:rsidP="002E185D">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Um computador ou dispositivo compatível.</w:t>
      </w:r>
    </w:p>
    <w:p w14:paraId="6FB2E3E5"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lastRenderedPageBreak/>
        <w:t>Observação:</w:t>
      </w:r>
      <w:r w:rsidRPr="00481F19">
        <w:rPr>
          <w:rFonts w:ascii="Times New Roman" w:eastAsia="Times New Roman" w:hAnsi="Times New Roman" w:cs="Times New Roman"/>
          <w:kern w:val="0"/>
          <w14:ligatures w14:val="none"/>
        </w:rPr>
        <w:t xml:space="preserve"> Os comandos e o que o NVDA anuncia podem variar um pouco dependendo da versão do seu Windows, do navegador ou do próprio NVDA. No entanto, os passos essenciais descritos aqui devem funcionar na maioria das situações.</w:t>
      </w:r>
    </w:p>
    <w:p w14:paraId="3CDDAC39" w14:textId="77777777" w:rsidR="008B7C91" w:rsidRPr="00481F19" w:rsidRDefault="00000000" w:rsidP="002E185D">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B4D25D1">
          <v:rect id="_x0000_i1026" style="width:0;height:1.5pt" o:hralign="center" o:hrstd="t" o:hr="t" fillcolor="#a0a0a0" stroked="f"/>
        </w:pict>
      </w:r>
    </w:p>
    <w:p w14:paraId="1F24CD11"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1. Como Pesquisar e Assistir a um Vídeo no YouTube</w:t>
      </w:r>
    </w:p>
    <w:p w14:paraId="61DBCE27"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Vamos começar abrindo o navegador, acessando o YouTube, pesquisando por um vídeo e, finalmente, assistindo-o.</w:t>
      </w:r>
    </w:p>
    <w:p w14:paraId="4880AB39" w14:textId="77777777" w:rsidR="008B7C91" w:rsidRPr="00481F19" w:rsidRDefault="008B7C91" w:rsidP="002E185D">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Abra o Microsoft Edge:</w:t>
      </w:r>
    </w:p>
    <w:p w14:paraId="0B35899E"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a </w:t>
      </w:r>
      <w:r w:rsidRPr="00481F19">
        <w:rPr>
          <w:rFonts w:ascii="Times New Roman" w:eastAsia="Times New Roman" w:hAnsi="Times New Roman" w:cs="Times New Roman"/>
          <w:b/>
          <w:bCs/>
          <w:kern w:val="0"/>
          <w14:ligatures w14:val="none"/>
        </w:rPr>
        <w:t>Tecla Windows</w:t>
      </w:r>
      <w:r w:rsidRPr="00481F19">
        <w:rPr>
          <w:rFonts w:ascii="Times New Roman" w:eastAsia="Times New Roman" w:hAnsi="Times New Roman" w:cs="Times New Roman"/>
          <w:kern w:val="0"/>
          <w14:ligatures w14:val="none"/>
        </w:rPr>
        <w:t xml:space="preserve"> (geralmente a segunda tecla à esquerda da Barra de Espaço) e solte-a.</w:t>
      </w:r>
    </w:p>
    <w:p w14:paraId="1FED390F"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O NVDA anunciará algo como "Pesquisar janela, caixa de pesquisa, edição", indicando que você pode digitar.</w:t>
      </w:r>
    </w:p>
    <w:p w14:paraId="6AB2B2F0"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Digite: </w:t>
      </w:r>
      <w:r w:rsidRPr="00481F19">
        <w:rPr>
          <w:rFonts w:ascii="Times New Roman" w:eastAsia="Times New Roman" w:hAnsi="Times New Roman" w:cs="Times New Roman"/>
          <w:b/>
          <w:bCs/>
          <w:kern w:val="0"/>
          <w14:ligatures w14:val="none"/>
        </w:rPr>
        <w:t>Edge</w:t>
      </w:r>
    </w:p>
    <w:p w14:paraId="64878DC2"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Conforme você digita, o NVDA lerá os resultados. Aguarde até ouvir algo como "Microsoft Edge, aplicativo".</w:t>
      </w:r>
    </w:p>
    <w:p w14:paraId="3F562CE2"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 xml:space="preserve"> para abrir o navegador.</w:t>
      </w:r>
    </w:p>
    <w:p w14:paraId="6804B909" w14:textId="77777777" w:rsidR="008B7C91" w:rsidRPr="00481F19" w:rsidRDefault="008B7C91" w:rsidP="002E185D">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Acesse o site do YouTube:</w:t>
      </w:r>
    </w:p>
    <w:p w14:paraId="183B6D6E"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Aguarde o navegador carregar. Pode levar alguns segundos. O NVDA avisará quando a página estiver carregada.</w:t>
      </w:r>
    </w:p>
    <w:p w14:paraId="3AE1E2AA" w14:textId="77777777" w:rsidR="008B7C91" w:rsidRPr="00481F19" w:rsidRDefault="008B7C91" w:rsidP="002E185D">
      <w:pPr>
        <w:spacing w:before="100" w:beforeAutospacing="1" w:after="100" w:afterAutospacing="1" w:line="240" w:lineRule="auto"/>
        <w:ind w:left="108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 foco já estará na barra de endereço. Caso não esteja,  p</w:t>
      </w:r>
      <w:r w:rsidRPr="00481F19">
        <w:rPr>
          <w:rFonts w:ascii="Times New Roman" w:eastAsia="Times New Roman" w:hAnsi="Times New Roman" w:cs="Times New Roman"/>
          <w:kern w:val="0"/>
          <w14:ligatures w14:val="none"/>
        </w:rPr>
        <w:t xml:space="preserve">ressione </w:t>
      </w:r>
      <w:r w:rsidRPr="00481F19">
        <w:rPr>
          <w:rFonts w:ascii="Times New Roman" w:eastAsia="Times New Roman" w:hAnsi="Times New Roman" w:cs="Times New Roman"/>
          <w:b/>
          <w:bCs/>
          <w:kern w:val="0"/>
          <w14:ligatures w14:val="none"/>
        </w:rPr>
        <w:t>Ctrl+L</w:t>
      </w:r>
      <w:r w:rsidRPr="00481F19">
        <w:rPr>
          <w:rFonts w:ascii="Times New Roman" w:eastAsia="Times New Roman" w:hAnsi="Times New Roman" w:cs="Times New Roman"/>
          <w:kern w:val="0"/>
          <w14:ligatures w14:val="none"/>
        </w:rPr>
        <w:t>. Este atalho leva o foco para a barra de endereços. O NVDA deve anunciar algo como "Barra de endereço e pesquisa, edição".</w:t>
      </w:r>
    </w:p>
    <w:p w14:paraId="06C15519"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Digite o endereço do YouTube: </w:t>
      </w:r>
      <w:r w:rsidRPr="00481F19">
        <w:rPr>
          <w:rFonts w:ascii="Times New Roman" w:eastAsia="Times New Roman" w:hAnsi="Times New Roman" w:cs="Times New Roman"/>
          <w:b/>
          <w:bCs/>
          <w:kern w:val="0"/>
          <w14:ligatures w14:val="none"/>
        </w:rPr>
        <w:t>youtube.com</w:t>
      </w:r>
    </w:p>
    <w:p w14:paraId="41EA628B"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w:t>
      </w:r>
    </w:p>
    <w:p w14:paraId="57D34CC1" w14:textId="77777777" w:rsidR="008B7C91" w:rsidRPr="00481F19" w:rsidRDefault="008B7C91" w:rsidP="002E185D">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Pesquise por um assunto:</w:t>
      </w:r>
    </w:p>
    <w:p w14:paraId="60347548"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Aguarde a página do YouTube carregar completamente.</w:t>
      </w:r>
    </w:p>
    <w:p w14:paraId="57843DF2"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a letra </w:t>
      </w:r>
      <w:r w:rsidRPr="00481F19">
        <w:rPr>
          <w:rFonts w:ascii="Times New Roman" w:eastAsia="Times New Roman" w:hAnsi="Times New Roman" w:cs="Times New Roman"/>
          <w:b/>
          <w:bCs/>
          <w:kern w:val="0"/>
          <w14:ligatures w14:val="none"/>
        </w:rPr>
        <w:t>E</w:t>
      </w:r>
      <w:r w:rsidRPr="00481F19">
        <w:rPr>
          <w:rFonts w:ascii="Times New Roman" w:eastAsia="Times New Roman" w:hAnsi="Times New Roman" w:cs="Times New Roman"/>
          <w:kern w:val="0"/>
          <w14:ligatures w14:val="none"/>
        </w:rPr>
        <w:t xml:space="preserve"> (de "edição" ou "escrever") para navegar até o campo de pesquisa. O NVDA deverá anunciar algo como "Pesquisar, edição" ou "Campo de pesquisa, edição".</w:t>
      </w:r>
    </w:p>
    <w:p w14:paraId="0749513F" w14:textId="57CD8BBA"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a </w:t>
      </w:r>
      <w:r w:rsidRPr="00481F19">
        <w:rPr>
          <w:rFonts w:ascii="Times New Roman" w:eastAsia="Times New Roman" w:hAnsi="Times New Roman" w:cs="Times New Roman"/>
          <w:b/>
          <w:bCs/>
          <w:kern w:val="0"/>
          <w14:ligatures w14:val="none"/>
        </w:rPr>
        <w:t>Barra de Espaço</w:t>
      </w:r>
      <w:r w:rsidRPr="00481F19">
        <w:rPr>
          <w:rFonts w:ascii="Times New Roman" w:eastAsia="Times New Roman" w:hAnsi="Times New Roman" w:cs="Times New Roman"/>
          <w:kern w:val="0"/>
          <w14:ligatures w14:val="none"/>
        </w:rPr>
        <w:t xml:space="preserve"> para habilitar este campo para digitação, caso o NVDA não tenha entrado automaticamente no modo de foco.</w:t>
      </w:r>
      <w:r>
        <w:rPr>
          <w:rFonts w:ascii="Times New Roman" w:eastAsia="Times New Roman" w:hAnsi="Times New Roman" w:cs="Times New Roman"/>
          <w:kern w:val="0"/>
          <w14:ligatures w14:val="none"/>
        </w:rPr>
        <w:t xml:space="preserve"> Caso isso tenha </w:t>
      </w:r>
      <w:r w:rsidR="006D41ED">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contecido, você ouvirá um som de clack.</w:t>
      </w:r>
    </w:p>
    <w:p w14:paraId="22BE99AE"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Digite o que deseja encontrar (por exemplo, "música clássica", "tutoriais de NVDA", etc.).</w:t>
      </w:r>
    </w:p>
    <w:p w14:paraId="051A801B"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Após digitar, pressione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w:t>
      </w:r>
    </w:p>
    <w:p w14:paraId="64B141C1" w14:textId="77777777" w:rsidR="008B7C91" w:rsidRPr="00481F19" w:rsidRDefault="008B7C91" w:rsidP="002E185D">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Navegue pelos resultados da pesquisa:</w:t>
      </w:r>
    </w:p>
    <w:p w14:paraId="7F3480EC"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Aguarde a página com os resultados da sua pesquisa ser carregada.</w:t>
      </w:r>
    </w:p>
    <w:p w14:paraId="1C42C896"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Siga pressionando a tecla </w:t>
      </w:r>
      <w:r w:rsidRPr="00481F19">
        <w:rPr>
          <w:rFonts w:ascii="Times New Roman" w:eastAsia="Times New Roman" w:hAnsi="Times New Roman" w:cs="Times New Roman"/>
          <w:b/>
          <w:bCs/>
          <w:kern w:val="0"/>
          <w14:ligatures w14:val="none"/>
        </w:rPr>
        <w:t>3</w:t>
      </w:r>
      <w:r w:rsidRPr="00481F19">
        <w:rPr>
          <w:rFonts w:ascii="Times New Roman" w:eastAsia="Times New Roman" w:hAnsi="Times New Roman" w:cs="Times New Roman"/>
          <w:kern w:val="0"/>
          <w14:ligatures w14:val="none"/>
        </w:rPr>
        <w:t xml:space="preserve"> do teclado alfanumérico para navegar pelos títulos dos vídeos nos resultados. Cada título de vídeo geralmente é um cabeçalho de nível 3.</w:t>
      </w:r>
    </w:p>
    <w:p w14:paraId="4915D6DE"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Quando quiser saber mais detalhes sobre o resultado encontrado (como nome do canal, número de </w:t>
      </w:r>
      <w:proofErr w:type="gramStart"/>
      <w:r w:rsidRPr="00481F19">
        <w:rPr>
          <w:rFonts w:ascii="Times New Roman" w:eastAsia="Times New Roman" w:hAnsi="Times New Roman" w:cs="Times New Roman"/>
          <w:kern w:val="0"/>
          <w14:ligatures w14:val="none"/>
        </w:rPr>
        <w:t>visualizações, etc.</w:t>
      </w:r>
      <w:proofErr w:type="gramEnd"/>
      <w:r w:rsidRPr="00481F19">
        <w:rPr>
          <w:rFonts w:ascii="Times New Roman" w:eastAsia="Times New Roman" w:hAnsi="Times New Roman" w:cs="Times New Roman"/>
          <w:kern w:val="0"/>
          <w14:ligatures w14:val="none"/>
        </w:rPr>
        <w:t xml:space="preserve">, se disponível logo abaixo do título), use as </w:t>
      </w:r>
      <w:r w:rsidRPr="00481F19">
        <w:rPr>
          <w:rFonts w:ascii="Times New Roman" w:eastAsia="Times New Roman" w:hAnsi="Times New Roman" w:cs="Times New Roman"/>
          <w:b/>
          <w:bCs/>
          <w:kern w:val="0"/>
          <w14:ligatures w14:val="none"/>
        </w:rPr>
        <w:t>Setas para Baixo</w:t>
      </w:r>
      <w:r w:rsidRPr="00481F19">
        <w:rPr>
          <w:rFonts w:ascii="Times New Roman" w:eastAsia="Times New Roman" w:hAnsi="Times New Roman" w:cs="Times New Roman"/>
          <w:kern w:val="0"/>
          <w14:ligatures w14:val="none"/>
        </w:rPr>
        <w:t xml:space="preserve"> para ler o conteúdo sequencialmente e a </w:t>
      </w:r>
      <w:r w:rsidRPr="00481F19">
        <w:rPr>
          <w:rFonts w:ascii="Times New Roman" w:eastAsia="Times New Roman" w:hAnsi="Times New Roman" w:cs="Times New Roman"/>
          <w:b/>
          <w:bCs/>
          <w:kern w:val="0"/>
          <w14:ligatures w14:val="none"/>
        </w:rPr>
        <w:t>Seta para Cima</w:t>
      </w:r>
      <w:r w:rsidRPr="00481F19">
        <w:rPr>
          <w:rFonts w:ascii="Times New Roman" w:eastAsia="Times New Roman" w:hAnsi="Times New Roman" w:cs="Times New Roman"/>
          <w:kern w:val="0"/>
          <w14:ligatures w14:val="none"/>
        </w:rPr>
        <w:t xml:space="preserve"> para voltar na leitura.</w:t>
      </w:r>
    </w:p>
    <w:p w14:paraId="65E0DB36"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lastRenderedPageBreak/>
        <w:t xml:space="preserve">Quando encontrar um vídeo que deseja assistir e o foco estiver sobre o título dele (após usar a tecla </w:t>
      </w:r>
      <w:r w:rsidRPr="00481F19">
        <w:rPr>
          <w:rFonts w:ascii="Times New Roman" w:eastAsia="Times New Roman" w:hAnsi="Times New Roman" w:cs="Times New Roman"/>
          <w:b/>
          <w:bCs/>
          <w:kern w:val="0"/>
          <w14:ligatures w14:val="none"/>
        </w:rPr>
        <w:t>3</w:t>
      </w:r>
      <w:r w:rsidRPr="00481F19">
        <w:rPr>
          <w:rFonts w:ascii="Times New Roman" w:eastAsia="Times New Roman" w:hAnsi="Times New Roman" w:cs="Times New Roman"/>
          <w:kern w:val="0"/>
          <w14:ligatures w14:val="none"/>
        </w:rPr>
        <w:t xml:space="preserve"> ou navegar com as setas), pressione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 xml:space="preserve"> para acessá-lo.</w:t>
      </w:r>
    </w:p>
    <w:p w14:paraId="7E469B47" w14:textId="77777777" w:rsidR="008B7C91" w:rsidRPr="00481F19" w:rsidRDefault="008B7C91" w:rsidP="002E185D">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Assista ao vídeo (e pule propagandas, se necessário):</w:t>
      </w:r>
    </w:p>
    <w:p w14:paraId="75BFEBE0"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A página com o vídeo será carregada. Você provavelmente começará a ouvir o áudio de uma propaganda, caso não tenha uma assinatura do YouTube Premium.</w:t>
      </w:r>
    </w:p>
    <w:p w14:paraId="5EC8DE98"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Para pular a propaganda, pressione a tecla </w:t>
      </w:r>
      <w:r w:rsidRPr="00481F19">
        <w:rPr>
          <w:rFonts w:ascii="Times New Roman" w:eastAsia="Times New Roman" w:hAnsi="Times New Roman" w:cs="Times New Roman"/>
          <w:b/>
          <w:bCs/>
          <w:kern w:val="0"/>
          <w14:ligatures w14:val="none"/>
        </w:rPr>
        <w:t>Tab</w:t>
      </w:r>
      <w:r w:rsidRPr="00481F19">
        <w:rPr>
          <w:rFonts w:ascii="Times New Roman" w:eastAsia="Times New Roman" w:hAnsi="Times New Roman" w:cs="Times New Roman"/>
          <w:kern w:val="0"/>
          <w14:ligatures w14:val="none"/>
        </w:rPr>
        <w:t xml:space="preserve"> repetidamente até ouvir o NVDA anunciar "Pular anúncio, botão" ou "Pular anúncios, botão".</w:t>
      </w:r>
    </w:p>
    <w:p w14:paraId="5B104E8D"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Assim que ouvir, pressione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 xml:space="preserve"> sobre este botão.</w:t>
      </w:r>
    </w:p>
    <w:p w14:paraId="1BA24F31" w14:textId="77777777" w:rsidR="008B7C91" w:rsidRPr="00481F19" w:rsidRDefault="008B7C91" w:rsidP="002E185D">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Após teclar </w:t>
      </w:r>
      <w:r w:rsidRPr="00481F19">
        <w:rPr>
          <w:rFonts w:ascii="Times New Roman" w:eastAsia="Times New Roman" w:hAnsi="Times New Roman" w:cs="Times New Roman"/>
          <w:b/>
          <w:bCs/>
          <w:kern w:val="0"/>
          <w14:ligatures w14:val="none"/>
        </w:rPr>
        <w:t>Enter</w:t>
      </w:r>
      <w:r w:rsidRPr="00481F19">
        <w:rPr>
          <w:rFonts w:ascii="Times New Roman" w:eastAsia="Times New Roman" w:hAnsi="Times New Roman" w:cs="Times New Roman"/>
          <w:kern w:val="0"/>
          <w14:ligatures w14:val="none"/>
        </w:rPr>
        <w:t xml:space="preserve"> sobre o botão "Pular" (ou se não houver propaganda), o vídeo principal será carregado e começará a ser reproduzido.</w:t>
      </w:r>
    </w:p>
    <w:p w14:paraId="3CC4C7B8" w14:textId="77777777" w:rsidR="008B7C91" w:rsidRPr="00481F19"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Dicas Adicionais:</w:t>
      </w:r>
    </w:p>
    <w:p w14:paraId="642EAB2B" w14:textId="6B5E8ECB" w:rsidR="008B7C91" w:rsidRPr="00481F19" w:rsidRDefault="008B7C91" w:rsidP="002E185D">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b/>
          <w:bCs/>
          <w:kern w:val="0"/>
          <w14:ligatures w14:val="none"/>
        </w:rPr>
        <w:t>Controlar o volume do NVDA em relação ao vídeo:</w:t>
      </w:r>
      <w:r w:rsidRPr="00481F19">
        <w:rPr>
          <w:rFonts w:ascii="Times New Roman" w:eastAsia="Times New Roman" w:hAnsi="Times New Roman" w:cs="Times New Roman"/>
          <w:kern w:val="0"/>
          <w14:ligatures w14:val="none"/>
        </w:rPr>
        <w:t xml:space="preserve"> Se o áudio do vídeo estiver muito alto em comparação com a voz do NVDA, você pode ajustar o "</w:t>
      </w:r>
      <w:r w:rsidR="006D41ED">
        <w:rPr>
          <w:rFonts w:ascii="Times New Roman" w:eastAsia="Times New Roman" w:hAnsi="Times New Roman" w:cs="Times New Roman"/>
          <w:kern w:val="0"/>
          <w14:ligatures w14:val="none"/>
        </w:rPr>
        <w:t>á</w:t>
      </w:r>
      <w:r w:rsidRPr="00481F19">
        <w:rPr>
          <w:rFonts w:ascii="Times New Roman" w:eastAsia="Times New Roman" w:hAnsi="Times New Roman" w:cs="Times New Roman"/>
          <w:kern w:val="0"/>
          <w14:ligatures w14:val="none"/>
        </w:rPr>
        <w:t>udio ducking" (atenuação de áudio) do NVDA.</w:t>
      </w:r>
    </w:p>
    <w:p w14:paraId="6D697BD7" w14:textId="77777777" w:rsidR="008B7C91" w:rsidRPr="00481F19" w:rsidRDefault="008B7C91" w:rsidP="002E185D">
      <w:pPr>
        <w:numPr>
          <w:ilvl w:val="1"/>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Pressione e mantenha pressionadas as teclas </w:t>
      </w:r>
      <w:r w:rsidRPr="00481F19">
        <w:rPr>
          <w:rFonts w:ascii="Times New Roman" w:eastAsia="Times New Roman" w:hAnsi="Times New Roman" w:cs="Times New Roman"/>
          <w:b/>
          <w:bCs/>
          <w:kern w:val="0"/>
          <w14:ligatures w14:val="none"/>
        </w:rPr>
        <w:t>Insert+Shift</w:t>
      </w:r>
      <w:r w:rsidRPr="00481F19">
        <w:rPr>
          <w:rFonts w:ascii="Times New Roman" w:eastAsia="Times New Roman" w:hAnsi="Times New Roman" w:cs="Times New Roman"/>
          <w:kern w:val="0"/>
          <w14:ligatures w14:val="none"/>
        </w:rPr>
        <w:t>.</w:t>
      </w:r>
    </w:p>
    <w:p w14:paraId="02C0E48A" w14:textId="77777777" w:rsidR="008B7C91" w:rsidRPr="00481F19" w:rsidRDefault="008B7C91" w:rsidP="002E185D">
      <w:pPr>
        <w:numPr>
          <w:ilvl w:val="1"/>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 xml:space="preserve">Enquanto as mantém pressionadas, pressione a letra </w:t>
      </w:r>
      <w:r w:rsidRPr="00481F19">
        <w:rPr>
          <w:rFonts w:ascii="Times New Roman" w:eastAsia="Times New Roman" w:hAnsi="Times New Roman" w:cs="Times New Roman"/>
          <w:b/>
          <w:bCs/>
          <w:kern w:val="0"/>
          <w14:ligatures w14:val="none"/>
        </w:rPr>
        <w:t>D</w:t>
      </w:r>
      <w:r w:rsidRPr="00481F19">
        <w:rPr>
          <w:rFonts w:ascii="Times New Roman" w:eastAsia="Times New Roman" w:hAnsi="Times New Roman" w:cs="Times New Roman"/>
          <w:kern w:val="0"/>
          <w14:ligatures w14:val="none"/>
        </w:rPr>
        <w:t xml:space="preserve"> repetidamente até ouvir o NVDA anunciar “Sempre reduzir”. Solte todas as teclas. Isso fará com que o som do NVDA fique sempre mais alto (ou os outros sons mais baixos) quando ele estiver falando.</w:t>
      </w:r>
    </w:p>
    <w:p w14:paraId="3D0C384E" w14:textId="77777777" w:rsidR="008B7C91" w:rsidRPr="00481F19" w:rsidRDefault="008B7C91" w:rsidP="002E185D">
      <w:pPr>
        <w:numPr>
          <w:ilvl w:val="1"/>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Para desativar essa função ou mudar o modo, repita o comando (</w:t>
      </w:r>
      <w:r w:rsidRPr="00481F19">
        <w:rPr>
          <w:rFonts w:ascii="Times New Roman" w:eastAsia="Times New Roman" w:hAnsi="Times New Roman" w:cs="Times New Roman"/>
          <w:b/>
          <w:bCs/>
          <w:kern w:val="0"/>
          <w14:ligatures w14:val="none"/>
        </w:rPr>
        <w:t>Insert+Shift</w:t>
      </w:r>
      <w:r w:rsidRPr="00481F19">
        <w:rPr>
          <w:rFonts w:ascii="Times New Roman" w:eastAsia="Times New Roman" w:hAnsi="Times New Roman" w:cs="Times New Roman"/>
          <w:kern w:val="0"/>
          <w14:ligatures w14:val="none"/>
        </w:rPr>
        <w:t xml:space="preserve"> pressionados + tecla </w:t>
      </w:r>
      <w:r w:rsidRPr="00481F19">
        <w:rPr>
          <w:rFonts w:ascii="Times New Roman" w:eastAsia="Times New Roman" w:hAnsi="Times New Roman" w:cs="Times New Roman"/>
          <w:b/>
          <w:bCs/>
          <w:kern w:val="0"/>
          <w14:ligatures w14:val="none"/>
        </w:rPr>
        <w:t>D</w:t>
      </w:r>
      <w:r w:rsidRPr="00481F19">
        <w:rPr>
          <w:rFonts w:ascii="Times New Roman" w:eastAsia="Times New Roman" w:hAnsi="Times New Roman" w:cs="Times New Roman"/>
          <w:kern w:val="0"/>
          <w14:ligatures w14:val="none"/>
        </w:rPr>
        <w:t>) até ouvir “Não reduzir” ".</w:t>
      </w:r>
    </w:p>
    <w:p w14:paraId="18D8EEB1" w14:textId="77777777" w:rsidR="008B7C91" w:rsidRDefault="00000000" w:rsidP="002E185D">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B0B2DF">
          <v:rect id="_x0000_i1027" style="width:0;height:1.5pt" o:hralign="center" o:bullet="t" o:hrstd="t" o:hr="t" fillcolor="#a0a0a0" stroked="f"/>
        </w:pict>
      </w:r>
    </w:p>
    <w:p w14:paraId="22E6927B" w14:textId="77777777" w:rsidR="003C0574" w:rsidRPr="003C0574" w:rsidRDefault="003C0574"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2. Usando Atalhos de Teclado Nativos do YouTube para Controlar a Reprodução</w:t>
      </w:r>
    </w:p>
    <w:p w14:paraId="028E4078" w14:textId="5EE364C8" w:rsidR="003C0574" w:rsidRPr="003C0574" w:rsidRDefault="003C0574"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No YouTube, existem diversos atalhos de teclado que facilitam a navegação e o controle da reprodução de vídeos, sendo especialmente úteis para pessoas com deficiência visual que utilizam leitores de tela. Para que esses atalhos funcionem corretamente, o NVDA precisa estar no modo de foco.</w:t>
      </w:r>
    </w:p>
    <w:p w14:paraId="264BEF85" w14:textId="77777777" w:rsidR="003C0574" w:rsidRPr="003C0574" w:rsidRDefault="003C0574" w:rsidP="002E185D">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Preparando o Ambiente:</w:t>
      </w:r>
    </w:p>
    <w:p w14:paraId="45081E5B" w14:textId="2598FCDB"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Após carregar um vídeo,</w:t>
      </w:r>
      <w:r w:rsidR="006D41ED">
        <w:rPr>
          <w:rFonts w:ascii="Times New Roman" w:eastAsia="Times New Roman" w:hAnsi="Times New Roman" w:cs="Times New Roman"/>
          <w:kern w:val="0"/>
          <w14:ligatures w14:val="none"/>
        </w:rPr>
        <w:t xml:space="preserve"> </w:t>
      </w:r>
      <w:r w:rsidRPr="003C0574">
        <w:rPr>
          <w:rFonts w:ascii="Times New Roman" w:eastAsia="Times New Roman" w:hAnsi="Times New Roman" w:cs="Times New Roman"/>
          <w:kern w:val="0"/>
          <w14:ligatures w14:val="none"/>
        </w:rPr>
        <w:t xml:space="preserve">Pressione </w:t>
      </w:r>
      <w:r w:rsidRPr="003C0574">
        <w:rPr>
          <w:rFonts w:ascii="Times New Roman" w:eastAsia="Times New Roman" w:hAnsi="Times New Roman" w:cs="Times New Roman"/>
          <w:b/>
          <w:bCs/>
          <w:kern w:val="0"/>
          <w14:ligatures w14:val="none"/>
        </w:rPr>
        <w:t>Insert + Barra de Espaço</w:t>
      </w:r>
      <w:r w:rsidRPr="003C0574">
        <w:rPr>
          <w:rFonts w:ascii="Times New Roman" w:eastAsia="Times New Roman" w:hAnsi="Times New Roman" w:cs="Times New Roman"/>
          <w:kern w:val="0"/>
          <w14:ligatures w14:val="none"/>
        </w:rPr>
        <w:t xml:space="preserve"> para colocar o NVDA no modo de foco. Você deverá ouvir o som característico de </w:t>
      </w:r>
      <w:r w:rsidRPr="003C0574">
        <w:rPr>
          <w:rFonts w:ascii="Times New Roman" w:eastAsia="Times New Roman" w:hAnsi="Times New Roman" w:cs="Times New Roman"/>
          <w:i/>
          <w:iCs/>
          <w:kern w:val="0"/>
          <w14:ligatures w14:val="none"/>
        </w:rPr>
        <w:t>clack</w:t>
      </w:r>
      <w:r w:rsidRPr="003C0574">
        <w:rPr>
          <w:rFonts w:ascii="Times New Roman" w:eastAsia="Times New Roman" w:hAnsi="Times New Roman" w:cs="Times New Roman"/>
          <w:kern w:val="0"/>
          <w14:ligatures w14:val="none"/>
        </w:rPr>
        <w:t xml:space="preserve">, indicando que o modo de foco está ativo. Se ouvir um som de </w:t>
      </w:r>
      <w:r w:rsidRPr="003C0574">
        <w:rPr>
          <w:rFonts w:ascii="Times New Roman" w:eastAsia="Times New Roman" w:hAnsi="Times New Roman" w:cs="Times New Roman"/>
          <w:i/>
          <w:iCs/>
          <w:kern w:val="0"/>
          <w14:ligatures w14:val="none"/>
        </w:rPr>
        <w:t>beep</w:t>
      </w:r>
      <w:r w:rsidRPr="003C0574">
        <w:rPr>
          <w:rFonts w:ascii="Times New Roman" w:eastAsia="Times New Roman" w:hAnsi="Times New Roman" w:cs="Times New Roman"/>
          <w:kern w:val="0"/>
          <w14:ligatures w14:val="none"/>
        </w:rPr>
        <w:t>, significa que você saiu do modo de foco; pressione a combinação novamente para ativá-lo.</w:t>
      </w:r>
    </w:p>
    <w:p w14:paraId="63815077" w14:textId="77777777" w:rsidR="003C0574" w:rsidRPr="003C0574" w:rsidRDefault="003C0574" w:rsidP="002E185D">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Atalhos de Teclado do YouTube:</w:t>
      </w:r>
    </w:p>
    <w:p w14:paraId="72F8C30A"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K</w:t>
      </w:r>
      <w:r w:rsidRPr="003C0574">
        <w:rPr>
          <w:rFonts w:ascii="Times New Roman" w:eastAsia="Times New Roman" w:hAnsi="Times New Roman" w:cs="Times New Roman"/>
          <w:kern w:val="0"/>
          <w14:ligatures w14:val="none"/>
        </w:rPr>
        <w:t xml:space="preserve"> ou </w:t>
      </w:r>
      <w:r w:rsidRPr="003C0574">
        <w:rPr>
          <w:rFonts w:ascii="Times New Roman" w:eastAsia="Times New Roman" w:hAnsi="Times New Roman" w:cs="Times New Roman"/>
          <w:b/>
          <w:bCs/>
          <w:kern w:val="0"/>
          <w14:ligatures w14:val="none"/>
        </w:rPr>
        <w:t>Barra de Espaço</w:t>
      </w:r>
      <w:r w:rsidRPr="003C0574">
        <w:rPr>
          <w:rFonts w:ascii="Times New Roman" w:eastAsia="Times New Roman" w:hAnsi="Times New Roman" w:cs="Times New Roman"/>
          <w:kern w:val="0"/>
          <w14:ligatures w14:val="none"/>
        </w:rPr>
        <w:t xml:space="preserve"> – Reproduzir ou pausar o vídeo.</w:t>
      </w:r>
    </w:p>
    <w:p w14:paraId="4C5F405B"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J</w:t>
      </w:r>
      <w:r w:rsidRPr="003C0574">
        <w:rPr>
          <w:rFonts w:ascii="Times New Roman" w:eastAsia="Times New Roman" w:hAnsi="Times New Roman" w:cs="Times New Roman"/>
          <w:kern w:val="0"/>
          <w14:ligatures w14:val="none"/>
        </w:rPr>
        <w:t xml:space="preserve"> – Retroceder 10 segundos no vídeo.</w:t>
      </w:r>
    </w:p>
    <w:p w14:paraId="7D34C849"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L</w:t>
      </w:r>
      <w:r w:rsidRPr="003C0574">
        <w:rPr>
          <w:rFonts w:ascii="Times New Roman" w:eastAsia="Times New Roman" w:hAnsi="Times New Roman" w:cs="Times New Roman"/>
          <w:kern w:val="0"/>
          <w14:ligatures w14:val="none"/>
        </w:rPr>
        <w:t xml:space="preserve"> – Avançar 10 segundos no vídeo.</w:t>
      </w:r>
    </w:p>
    <w:p w14:paraId="6CF48191"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Seta para a Esquerda</w:t>
      </w:r>
      <w:r w:rsidRPr="003C0574">
        <w:rPr>
          <w:rFonts w:ascii="Times New Roman" w:eastAsia="Times New Roman" w:hAnsi="Times New Roman" w:cs="Times New Roman"/>
          <w:kern w:val="0"/>
          <w14:ligatures w14:val="none"/>
        </w:rPr>
        <w:t xml:space="preserve"> – Retroceder 5 segundos no vídeo.</w:t>
      </w:r>
    </w:p>
    <w:p w14:paraId="7B1B8AFD"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Seta para a Direita</w:t>
      </w:r>
      <w:r w:rsidRPr="003C0574">
        <w:rPr>
          <w:rFonts w:ascii="Times New Roman" w:eastAsia="Times New Roman" w:hAnsi="Times New Roman" w:cs="Times New Roman"/>
          <w:kern w:val="0"/>
          <w14:ligatures w14:val="none"/>
        </w:rPr>
        <w:t xml:space="preserve"> – Avançar 5 segundos no vídeo.</w:t>
      </w:r>
    </w:p>
    <w:p w14:paraId="6AAFFABA"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Seta para Cima</w:t>
      </w:r>
      <w:r w:rsidRPr="003C0574">
        <w:rPr>
          <w:rFonts w:ascii="Times New Roman" w:eastAsia="Times New Roman" w:hAnsi="Times New Roman" w:cs="Times New Roman"/>
          <w:kern w:val="0"/>
          <w14:ligatures w14:val="none"/>
        </w:rPr>
        <w:t xml:space="preserve"> – Aumentar o volume.</w:t>
      </w:r>
    </w:p>
    <w:p w14:paraId="7C32A448"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Seta para Baixo</w:t>
      </w:r>
      <w:r w:rsidRPr="003C0574">
        <w:rPr>
          <w:rFonts w:ascii="Times New Roman" w:eastAsia="Times New Roman" w:hAnsi="Times New Roman" w:cs="Times New Roman"/>
          <w:kern w:val="0"/>
          <w14:ligatures w14:val="none"/>
        </w:rPr>
        <w:t xml:space="preserve"> – Diminuir o volume.</w:t>
      </w:r>
    </w:p>
    <w:p w14:paraId="3DD561E1"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M</w:t>
      </w:r>
      <w:r w:rsidRPr="003C0574">
        <w:rPr>
          <w:rFonts w:ascii="Times New Roman" w:eastAsia="Times New Roman" w:hAnsi="Times New Roman" w:cs="Times New Roman"/>
          <w:kern w:val="0"/>
          <w14:ligatures w14:val="none"/>
        </w:rPr>
        <w:t xml:space="preserve"> – Ativar ou desativar o som (mudo).</w:t>
      </w:r>
    </w:p>
    <w:p w14:paraId="3E18DB2A"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lastRenderedPageBreak/>
        <w:t>F</w:t>
      </w:r>
      <w:r w:rsidRPr="003C0574">
        <w:rPr>
          <w:rFonts w:ascii="Times New Roman" w:eastAsia="Times New Roman" w:hAnsi="Times New Roman" w:cs="Times New Roman"/>
          <w:kern w:val="0"/>
          <w14:ligatures w14:val="none"/>
        </w:rPr>
        <w:t xml:space="preserve"> – Ativar ou desativar o modo de tela cheia.</w:t>
      </w:r>
    </w:p>
    <w:p w14:paraId="5A9CBFB6"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Esc</w:t>
      </w:r>
      <w:r w:rsidRPr="003C0574">
        <w:rPr>
          <w:rFonts w:ascii="Times New Roman" w:eastAsia="Times New Roman" w:hAnsi="Times New Roman" w:cs="Times New Roman"/>
          <w:kern w:val="0"/>
          <w14:ligatures w14:val="none"/>
        </w:rPr>
        <w:t xml:space="preserve"> – Sair do modo de tela cheia (se estiver ativo).</w:t>
      </w:r>
    </w:p>
    <w:p w14:paraId="4A7380B5"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C</w:t>
      </w:r>
      <w:r w:rsidRPr="003C0574">
        <w:rPr>
          <w:rFonts w:ascii="Times New Roman" w:eastAsia="Times New Roman" w:hAnsi="Times New Roman" w:cs="Times New Roman"/>
          <w:kern w:val="0"/>
          <w14:ligatures w14:val="none"/>
        </w:rPr>
        <w:t xml:space="preserve"> – Ativar ou desativar as legendas (quando disponíveis).</w:t>
      </w:r>
    </w:p>
    <w:p w14:paraId="4C1D868E"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I</w:t>
      </w:r>
      <w:r w:rsidRPr="003C0574">
        <w:rPr>
          <w:rFonts w:ascii="Times New Roman" w:eastAsia="Times New Roman" w:hAnsi="Times New Roman" w:cs="Times New Roman"/>
          <w:kern w:val="0"/>
          <w14:ligatures w14:val="none"/>
        </w:rPr>
        <w:t xml:space="preserve"> – Abrir o Miniplayer (o vídeo continua a ser reproduzido em uma pequena janela flutuante no canto da tela).</w:t>
      </w:r>
    </w:p>
    <w:p w14:paraId="23BFD785"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T</w:t>
      </w:r>
      <w:r w:rsidRPr="003C0574">
        <w:rPr>
          <w:rFonts w:ascii="Times New Roman" w:eastAsia="Times New Roman" w:hAnsi="Times New Roman" w:cs="Times New Roman"/>
          <w:kern w:val="0"/>
          <w14:ligatures w14:val="none"/>
        </w:rPr>
        <w:t xml:space="preserve"> – Ativar ou desativar o modo teatro (uma visualização ampliada do vídeo, sem ocupar a tela inteira como o modo de tela cheia).</w:t>
      </w:r>
    </w:p>
    <w:p w14:paraId="11BBCC4E"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0</w:t>
      </w:r>
      <w:r w:rsidRPr="003C0574">
        <w:rPr>
          <w:rFonts w:ascii="Times New Roman" w:eastAsia="Times New Roman" w:hAnsi="Times New Roman" w:cs="Times New Roman"/>
          <w:kern w:val="0"/>
          <w14:ligatures w14:val="none"/>
        </w:rPr>
        <w:t xml:space="preserve"> (zero no teclado alfanumérico) ou </w:t>
      </w:r>
      <w:r w:rsidRPr="003C0574">
        <w:rPr>
          <w:rFonts w:ascii="Times New Roman" w:eastAsia="Times New Roman" w:hAnsi="Times New Roman" w:cs="Times New Roman"/>
          <w:b/>
          <w:bCs/>
          <w:kern w:val="0"/>
          <w14:ligatures w14:val="none"/>
        </w:rPr>
        <w:t>Home</w:t>
      </w:r>
      <w:r w:rsidRPr="003C0574">
        <w:rPr>
          <w:rFonts w:ascii="Times New Roman" w:eastAsia="Times New Roman" w:hAnsi="Times New Roman" w:cs="Times New Roman"/>
          <w:kern w:val="0"/>
          <w14:ligatures w14:val="none"/>
        </w:rPr>
        <w:t xml:space="preserve"> – Ir para o início do vídeo.</w:t>
      </w:r>
    </w:p>
    <w:p w14:paraId="6C998EA5"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End</w:t>
      </w:r>
      <w:r w:rsidRPr="003C0574">
        <w:rPr>
          <w:rFonts w:ascii="Times New Roman" w:eastAsia="Times New Roman" w:hAnsi="Times New Roman" w:cs="Times New Roman"/>
          <w:kern w:val="0"/>
          <w14:ligatures w14:val="none"/>
        </w:rPr>
        <w:t xml:space="preserve"> – Ir para o final do vídeo.</w:t>
      </w:r>
    </w:p>
    <w:p w14:paraId="5A0246A0" w14:textId="77777777" w:rsidR="003C0574" w:rsidRPr="003C0574" w:rsidRDefault="003C0574" w:rsidP="002E185D">
      <w:pPr>
        <w:numPr>
          <w:ilvl w:val="1"/>
          <w:numId w:val="5"/>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 xml:space="preserve">Teclas </w:t>
      </w:r>
      <w:r w:rsidRPr="003C0574">
        <w:rPr>
          <w:rFonts w:ascii="Times New Roman" w:eastAsia="Times New Roman" w:hAnsi="Times New Roman" w:cs="Times New Roman"/>
          <w:b/>
          <w:bCs/>
          <w:kern w:val="0"/>
          <w14:ligatures w14:val="none"/>
        </w:rPr>
        <w:t>1</w:t>
      </w:r>
      <w:r w:rsidRPr="003C0574">
        <w:rPr>
          <w:rFonts w:ascii="Times New Roman" w:eastAsia="Times New Roman" w:hAnsi="Times New Roman" w:cs="Times New Roman"/>
          <w:kern w:val="0"/>
          <w14:ligatures w14:val="none"/>
        </w:rPr>
        <w:t xml:space="preserve"> a </w:t>
      </w:r>
      <w:r w:rsidRPr="003C0574">
        <w:rPr>
          <w:rFonts w:ascii="Times New Roman" w:eastAsia="Times New Roman" w:hAnsi="Times New Roman" w:cs="Times New Roman"/>
          <w:b/>
          <w:bCs/>
          <w:kern w:val="0"/>
          <w14:ligatures w14:val="none"/>
        </w:rPr>
        <w:t>9</w:t>
      </w:r>
      <w:r w:rsidRPr="003C0574">
        <w:rPr>
          <w:rFonts w:ascii="Times New Roman" w:eastAsia="Times New Roman" w:hAnsi="Times New Roman" w:cs="Times New Roman"/>
          <w:kern w:val="0"/>
          <w14:ligatures w14:val="none"/>
        </w:rPr>
        <w:t xml:space="preserve"> (no teclado alfanumérico) – Pular para um ponto percentual específico do vídeo. Por exemplo, pressionar </w:t>
      </w:r>
      <w:r w:rsidRPr="003C0574">
        <w:rPr>
          <w:rFonts w:ascii="Times New Roman" w:eastAsia="Times New Roman" w:hAnsi="Times New Roman" w:cs="Times New Roman"/>
          <w:b/>
          <w:bCs/>
          <w:kern w:val="0"/>
          <w14:ligatures w14:val="none"/>
        </w:rPr>
        <w:t>1</w:t>
      </w:r>
      <w:r w:rsidRPr="003C0574">
        <w:rPr>
          <w:rFonts w:ascii="Times New Roman" w:eastAsia="Times New Roman" w:hAnsi="Times New Roman" w:cs="Times New Roman"/>
          <w:kern w:val="0"/>
          <w14:ligatures w14:val="none"/>
        </w:rPr>
        <w:t xml:space="preserve"> leva a 10% da duração do vídeo, </w:t>
      </w:r>
      <w:r w:rsidRPr="003C0574">
        <w:rPr>
          <w:rFonts w:ascii="Times New Roman" w:eastAsia="Times New Roman" w:hAnsi="Times New Roman" w:cs="Times New Roman"/>
          <w:b/>
          <w:bCs/>
          <w:kern w:val="0"/>
          <w14:ligatures w14:val="none"/>
        </w:rPr>
        <w:t>5</w:t>
      </w:r>
      <w:r w:rsidRPr="003C0574">
        <w:rPr>
          <w:rFonts w:ascii="Times New Roman" w:eastAsia="Times New Roman" w:hAnsi="Times New Roman" w:cs="Times New Roman"/>
          <w:kern w:val="0"/>
          <w14:ligatures w14:val="none"/>
        </w:rPr>
        <w:t xml:space="preserve"> leva a 50% (meio do vídeo), e </w:t>
      </w:r>
      <w:r w:rsidRPr="003C0574">
        <w:rPr>
          <w:rFonts w:ascii="Times New Roman" w:eastAsia="Times New Roman" w:hAnsi="Times New Roman" w:cs="Times New Roman"/>
          <w:b/>
          <w:bCs/>
          <w:kern w:val="0"/>
          <w14:ligatures w14:val="none"/>
        </w:rPr>
        <w:t>9</w:t>
      </w:r>
      <w:r w:rsidRPr="003C0574">
        <w:rPr>
          <w:rFonts w:ascii="Times New Roman" w:eastAsia="Times New Roman" w:hAnsi="Times New Roman" w:cs="Times New Roman"/>
          <w:kern w:val="0"/>
          <w14:ligatures w14:val="none"/>
        </w:rPr>
        <w:t xml:space="preserve"> leva a 90%.</w:t>
      </w:r>
    </w:p>
    <w:p w14:paraId="245C5D8A" w14:textId="77777777" w:rsidR="003C0574" w:rsidRPr="003C0574" w:rsidRDefault="003C0574"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Observação Importante:</w:t>
      </w:r>
      <w:r w:rsidRPr="003C0574">
        <w:rPr>
          <w:rFonts w:ascii="Times New Roman" w:eastAsia="Times New Roman" w:hAnsi="Times New Roman" w:cs="Times New Roman"/>
          <w:kern w:val="0"/>
          <w14:ligatures w14:val="none"/>
        </w:rPr>
        <w:br/>
        <w:t>Vale lembrar que esses atalhos são aplicáveis ao uso do YouTube em navegadores de internet no computador (desktop). No aplicativo móvel do YouTube, esses comandos de teclado não estão disponíveis da mesma forma, mas o aplicativo oferece navegação acessível por meio de gestos específicos para leitores de tela como VoiceOver (iOS) ou TalkBack (Android), além de comandos de voz que podem ser utilizados com assistentes virtuais.</w:t>
      </w:r>
    </w:p>
    <w:p w14:paraId="067D42D0" w14:textId="77777777" w:rsidR="003C0574" w:rsidRPr="003C0574" w:rsidRDefault="003C0574"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Dicas Adicionais:</w:t>
      </w:r>
    </w:p>
    <w:p w14:paraId="0E78EA93" w14:textId="3A033AF9" w:rsidR="003C0574" w:rsidRPr="003C0574" w:rsidRDefault="003C0574" w:rsidP="002E185D">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b/>
          <w:bCs/>
          <w:kern w:val="0"/>
          <w14:ligatures w14:val="none"/>
        </w:rPr>
        <w:t>Controlar o volume do NVDA em relação ao vídeo:</w:t>
      </w:r>
      <w:r w:rsidRPr="003C0574">
        <w:rPr>
          <w:rFonts w:ascii="Times New Roman" w:eastAsia="Times New Roman" w:hAnsi="Times New Roman" w:cs="Times New Roman"/>
          <w:kern w:val="0"/>
          <w14:ligatures w14:val="none"/>
        </w:rPr>
        <w:t xml:space="preserve"> Se o áudio do vídeo estiver muito alto em comparação com a voz do NVDA, você pode ajustar o "</w:t>
      </w:r>
      <w:r w:rsidR="006D41ED">
        <w:rPr>
          <w:rFonts w:ascii="Times New Roman" w:eastAsia="Times New Roman" w:hAnsi="Times New Roman" w:cs="Times New Roman"/>
          <w:kern w:val="0"/>
          <w14:ligatures w14:val="none"/>
        </w:rPr>
        <w:t>á</w:t>
      </w:r>
      <w:r w:rsidRPr="003C0574">
        <w:rPr>
          <w:rFonts w:ascii="Times New Roman" w:eastAsia="Times New Roman" w:hAnsi="Times New Roman" w:cs="Times New Roman"/>
          <w:kern w:val="0"/>
          <w14:ligatures w14:val="none"/>
        </w:rPr>
        <w:t>udio ducking" (atenuação de áudio) do NVDA.</w:t>
      </w:r>
    </w:p>
    <w:p w14:paraId="4FCBC80B" w14:textId="77777777" w:rsidR="003C0574" w:rsidRPr="003C0574" w:rsidRDefault="003C0574" w:rsidP="002E185D">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 xml:space="preserve">Pressione e mantenha pressionadas as teclas </w:t>
      </w:r>
      <w:r w:rsidRPr="003C0574">
        <w:rPr>
          <w:rFonts w:ascii="Times New Roman" w:eastAsia="Times New Roman" w:hAnsi="Times New Roman" w:cs="Times New Roman"/>
          <w:b/>
          <w:bCs/>
          <w:kern w:val="0"/>
          <w14:ligatures w14:val="none"/>
        </w:rPr>
        <w:t>Insert+Shift</w:t>
      </w:r>
      <w:r w:rsidRPr="003C0574">
        <w:rPr>
          <w:rFonts w:ascii="Times New Roman" w:eastAsia="Times New Roman" w:hAnsi="Times New Roman" w:cs="Times New Roman"/>
          <w:kern w:val="0"/>
          <w14:ligatures w14:val="none"/>
        </w:rPr>
        <w:t>.</w:t>
      </w:r>
    </w:p>
    <w:p w14:paraId="57C62224" w14:textId="77777777" w:rsidR="003C0574" w:rsidRPr="003C0574" w:rsidRDefault="003C0574" w:rsidP="002E185D">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 xml:space="preserve">Enquanto as mantém pressionadas, pressione a letra </w:t>
      </w:r>
      <w:r w:rsidRPr="003C0574">
        <w:rPr>
          <w:rFonts w:ascii="Times New Roman" w:eastAsia="Times New Roman" w:hAnsi="Times New Roman" w:cs="Times New Roman"/>
          <w:b/>
          <w:bCs/>
          <w:kern w:val="0"/>
          <w14:ligatures w14:val="none"/>
        </w:rPr>
        <w:t>D</w:t>
      </w:r>
      <w:r w:rsidRPr="003C0574">
        <w:rPr>
          <w:rFonts w:ascii="Times New Roman" w:eastAsia="Times New Roman" w:hAnsi="Times New Roman" w:cs="Times New Roman"/>
          <w:kern w:val="0"/>
          <w14:ligatures w14:val="none"/>
        </w:rPr>
        <w:t xml:space="preserve"> repetidamente até ouvir o NVDA anunciar “Sempre reduzir”. Solte todas as teclas. Isso fará com que o som do NVDA fique sempre mais alto (ou os outros sons mais baixos) quando ele estiver falando.</w:t>
      </w:r>
    </w:p>
    <w:p w14:paraId="6718983E" w14:textId="681F1E3E" w:rsidR="003C0574" w:rsidRPr="003C0574" w:rsidRDefault="003C0574" w:rsidP="002E185D">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3C0574">
        <w:rPr>
          <w:rFonts w:ascii="Times New Roman" w:eastAsia="Times New Roman" w:hAnsi="Times New Roman" w:cs="Times New Roman"/>
          <w:kern w:val="0"/>
          <w14:ligatures w14:val="none"/>
        </w:rPr>
        <w:t>Para desativar essa função ou mudar o modo, repita o comando (</w:t>
      </w:r>
      <w:r w:rsidRPr="003C0574">
        <w:rPr>
          <w:rFonts w:ascii="Times New Roman" w:eastAsia="Times New Roman" w:hAnsi="Times New Roman" w:cs="Times New Roman"/>
          <w:b/>
          <w:bCs/>
          <w:kern w:val="0"/>
          <w14:ligatures w14:val="none"/>
        </w:rPr>
        <w:t>Insert+Shift</w:t>
      </w:r>
      <w:r w:rsidRPr="003C0574">
        <w:rPr>
          <w:rFonts w:ascii="Times New Roman" w:eastAsia="Times New Roman" w:hAnsi="Times New Roman" w:cs="Times New Roman"/>
          <w:kern w:val="0"/>
          <w14:ligatures w14:val="none"/>
        </w:rPr>
        <w:t xml:space="preserve"> pressionados + tecla </w:t>
      </w:r>
      <w:r w:rsidRPr="003C0574">
        <w:rPr>
          <w:rFonts w:ascii="Times New Roman" w:eastAsia="Times New Roman" w:hAnsi="Times New Roman" w:cs="Times New Roman"/>
          <w:b/>
          <w:bCs/>
          <w:kern w:val="0"/>
          <w14:ligatures w14:val="none"/>
        </w:rPr>
        <w:t>D</w:t>
      </w:r>
      <w:r w:rsidRPr="003C0574">
        <w:rPr>
          <w:rFonts w:ascii="Times New Roman" w:eastAsia="Times New Roman" w:hAnsi="Times New Roman" w:cs="Times New Roman"/>
          <w:kern w:val="0"/>
          <w14:ligatures w14:val="none"/>
        </w:rPr>
        <w:t>) até ouvir “Não reduzir”</w:t>
      </w:r>
      <w:r>
        <w:rPr>
          <w:rFonts w:ascii="Times New Roman" w:eastAsia="Times New Roman" w:hAnsi="Times New Roman" w:cs="Times New Roman"/>
          <w:kern w:val="0"/>
          <w14:ligatures w14:val="none"/>
        </w:rPr>
        <w:t>.</w:t>
      </w:r>
      <w:r w:rsidRPr="003C0574">
        <w:rPr>
          <w:rFonts w:ascii="Times New Roman" w:eastAsia="Times New Roman" w:hAnsi="Times New Roman" w:cs="Times New Roman"/>
          <w:kern w:val="0"/>
          <w14:ligatures w14:val="none"/>
        </w:rPr>
        <w:t xml:space="preserve"> ".</w:t>
      </w:r>
    </w:p>
    <w:p w14:paraId="7CB0C93A" w14:textId="77777777" w:rsidR="00104DCF" w:rsidRPr="00CA48C6" w:rsidRDefault="00000000" w:rsidP="002E185D">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AB63F8D">
          <v:rect id="_x0000_i1028" style="width:0;height:1.5pt" o:hralign="center" o:hrstd="t" o:hr="t" fillcolor="#a0a0a0" stroked="f"/>
        </w:pict>
      </w:r>
    </w:p>
    <w:p w14:paraId="2524C170" w14:textId="77777777" w:rsidR="00104DCF" w:rsidRPr="00CA48C6" w:rsidRDefault="00104DCF"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3. Pesquisando por Voz no YouTube com NVDA</w:t>
      </w:r>
    </w:p>
    <w:p w14:paraId="0E1DB9D6" w14:textId="77777777" w:rsidR="00104DCF" w:rsidRPr="00CA48C6" w:rsidRDefault="00104DCF"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O YouTube oferece a funcionalidade de pesquisa por voz, o que pode ser uma maneira rápida e conveniente de encontrar vídeos, especialmente para quem prefere falar a digitar.</w:t>
      </w:r>
    </w:p>
    <w:p w14:paraId="256EF98C"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Após acessar a página principal do YouTube (youtube.com) e ela estiver completamente carregada, pressione a letra </w:t>
      </w:r>
      <w:r w:rsidRPr="00CA48C6">
        <w:rPr>
          <w:rFonts w:ascii="Times New Roman" w:eastAsia="Times New Roman" w:hAnsi="Times New Roman" w:cs="Times New Roman"/>
          <w:b/>
          <w:bCs/>
          <w:kern w:val="0"/>
          <w14:ligatures w14:val="none"/>
        </w:rPr>
        <w:t>B</w:t>
      </w:r>
      <w:r w:rsidRPr="00CA48C6">
        <w:rPr>
          <w:rFonts w:ascii="Times New Roman" w:eastAsia="Times New Roman" w:hAnsi="Times New Roman" w:cs="Times New Roman"/>
          <w:kern w:val="0"/>
          <w14:ligatures w14:val="none"/>
        </w:rPr>
        <w:t xml:space="preserve"> (de "botão") repetidamente até o NVDA anunciar algo como "Pesquisar com sua voz, botão".</w:t>
      </w:r>
    </w:p>
    <w:p w14:paraId="2D68292E"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Alternativamente, você pode usar a </w:t>
      </w:r>
      <w:r w:rsidRPr="00CA48C6">
        <w:rPr>
          <w:rFonts w:ascii="Times New Roman" w:eastAsia="Times New Roman" w:hAnsi="Times New Roman" w:cs="Times New Roman"/>
          <w:b/>
          <w:bCs/>
          <w:kern w:val="0"/>
          <w14:ligatures w14:val="none"/>
        </w:rPr>
        <w:t>Seta para Baixo</w:t>
      </w:r>
      <w:r w:rsidRPr="00CA48C6">
        <w:rPr>
          <w:rFonts w:ascii="Times New Roman" w:eastAsia="Times New Roman" w:hAnsi="Times New Roman" w:cs="Times New Roman"/>
          <w:kern w:val="0"/>
          <w14:ligatures w14:val="none"/>
        </w:rPr>
        <w:t xml:space="preserve"> ou a tecla </w:t>
      </w:r>
      <w:r w:rsidRPr="00CA48C6">
        <w:rPr>
          <w:rFonts w:ascii="Times New Roman" w:eastAsia="Times New Roman" w:hAnsi="Times New Roman" w:cs="Times New Roman"/>
          <w:b/>
          <w:bCs/>
          <w:kern w:val="0"/>
          <w14:ligatures w14:val="none"/>
        </w:rPr>
        <w:t>Tab</w:t>
      </w:r>
      <w:r w:rsidRPr="00CA48C6">
        <w:rPr>
          <w:rFonts w:ascii="Times New Roman" w:eastAsia="Times New Roman" w:hAnsi="Times New Roman" w:cs="Times New Roman"/>
          <w:kern w:val="0"/>
          <w14:ligatures w14:val="none"/>
        </w:rPr>
        <w:t xml:space="preserve"> para navegar pelos elementos da página até localizar este botão.</w:t>
      </w:r>
    </w:p>
    <w:p w14:paraId="1000A1D4"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Uma vez que o foco esteja no botão "Pesquisar com sua voz", pressione </w:t>
      </w:r>
      <w:r w:rsidRPr="00CA48C6">
        <w:rPr>
          <w:rFonts w:ascii="Times New Roman" w:eastAsia="Times New Roman" w:hAnsi="Times New Roman" w:cs="Times New Roman"/>
          <w:b/>
          <w:bCs/>
          <w:kern w:val="0"/>
          <w14:ligatures w14:val="none"/>
        </w:rPr>
        <w:t>Enter</w:t>
      </w:r>
      <w:r w:rsidRPr="00CA48C6">
        <w:rPr>
          <w:rFonts w:ascii="Times New Roman" w:eastAsia="Times New Roman" w:hAnsi="Times New Roman" w:cs="Times New Roman"/>
          <w:kern w:val="0"/>
          <w14:ligatures w14:val="none"/>
        </w:rPr>
        <w:t>.</w:t>
      </w:r>
    </w:p>
    <w:p w14:paraId="034D0CDF" w14:textId="77777777" w:rsidR="00104DCF" w:rsidRPr="00CA48C6" w:rsidRDefault="00104DCF" w:rsidP="002E185D">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Concedendo Permissão para Usar o Microfone (na primeira vez):</w:t>
      </w:r>
    </w:p>
    <w:p w14:paraId="3DF38C19"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lastRenderedPageBreak/>
        <w:t>Se for a primeira vez que você utiliza este recurso no seu navegador, o YouTube solicitará permissão para acessar o seu microfone.</w:t>
      </w:r>
    </w:p>
    <w:p w14:paraId="435260B1"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Método 1 (Notificação do Navegador):</w:t>
      </w:r>
      <w:r w:rsidRPr="00CA48C6">
        <w:rPr>
          <w:rFonts w:ascii="Times New Roman" w:eastAsia="Times New Roman" w:hAnsi="Times New Roman" w:cs="Times New Roman"/>
          <w:kern w:val="0"/>
          <w14:ligatures w14:val="none"/>
        </w:rPr>
        <w:t xml:space="preserve"> Frequentemente, uma notificação ou um pequeno diálogo aparecerá, geralmente na parte superior da janela do navegador.</w:t>
      </w:r>
    </w:p>
    <w:p w14:paraId="4A544D54"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Pressione a tecla </w:t>
      </w:r>
      <w:r w:rsidRPr="00CA48C6">
        <w:rPr>
          <w:rFonts w:ascii="Times New Roman" w:eastAsia="Times New Roman" w:hAnsi="Times New Roman" w:cs="Times New Roman"/>
          <w:b/>
          <w:bCs/>
          <w:kern w:val="0"/>
          <w14:ligatures w14:val="none"/>
        </w:rPr>
        <w:t>F6</w:t>
      </w:r>
      <w:r w:rsidRPr="00CA48C6">
        <w:rPr>
          <w:rFonts w:ascii="Times New Roman" w:eastAsia="Times New Roman" w:hAnsi="Times New Roman" w:cs="Times New Roman"/>
          <w:kern w:val="0"/>
          <w14:ligatures w14:val="none"/>
        </w:rPr>
        <w:t xml:space="preserve"> para mover o foco entre as diferentes seções da janela do navegador (página, barra de ferramentas, notificações). Pressione </w:t>
      </w:r>
      <w:r w:rsidRPr="00CA48C6">
        <w:rPr>
          <w:rFonts w:ascii="Times New Roman" w:eastAsia="Times New Roman" w:hAnsi="Times New Roman" w:cs="Times New Roman"/>
          <w:b/>
          <w:bCs/>
          <w:kern w:val="0"/>
          <w14:ligatures w14:val="none"/>
        </w:rPr>
        <w:t>F6</w:t>
      </w:r>
      <w:r w:rsidRPr="00CA48C6">
        <w:rPr>
          <w:rFonts w:ascii="Times New Roman" w:eastAsia="Times New Roman" w:hAnsi="Times New Roman" w:cs="Times New Roman"/>
          <w:kern w:val="0"/>
          <w14:ligatures w14:val="none"/>
        </w:rPr>
        <w:t xml:space="preserve"> até ouvir o NVDA anunciar algo como "Alerta! Permitir que youtube.com use seu microfone?" ou uma mensagem similar.</w:t>
      </w:r>
    </w:p>
    <w:p w14:paraId="1F275FFE"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Uma vez que o foco esteja nessa área de notificação, use as teclas </w:t>
      </w:r>
      <w:r w:rsidRPr="00CA48C6">
        <w:rPr>
          <w:rFonts w:ascii="Times New Roman" w:eastAsia="Times New Roman" w:hAnsi="Times New Roman" w:cs="Times New Roman"/>
          <w:b/>
          <w:bCs/>
          <w:kern w:val="0"/>
          <w14:ligatures w14:val="none"/>
        </w:rPr>
        <w:t>Tab</w:t>
      </w:r>
      <w:r w:rsidRPr="00CA48C6">
        <w:rPr>
          <w:rFonts w:ascii="Times New Roman" w:eastAsia="Times New Roman" w:hAnsi="Times New Roman" w:cs="Times New Roman"/>
          <w:kern w:val="0"/>
          <w14:ligatures w14:val="none"/>
        </w:rPr>
        <w:t xml:space="preserve"> ou </w:t>
      </w:r>
      <w:r w:rsidRPr="00CA48C6">
        <w:rPr>
          <w:rFonts w:ascii="Times New Roman" w:eastAsia="Times New Roman" w:hAnsi="Times New Roman" w:cs="Times New Roman"/>
          <w:b/>
          <w:bCs/>
          <w:kern w:val="0"/>
          <w14:ligatures w14:val="none"/>
        </w:rPr>
        <w:t>Shift+Tab</w:t>
      </w:r>
      <w:r w:rsidRPr="00CA48C6">
        <w:rPr>
          <w:rFonts w:ascii="Times New Roman" w:eastAsia="Times New Roman" w:hAnsi="Times New Roman" w:cs="Times New Roman"/>
          <w:kern w:val="0"/>
          <w14:ligatures w14:val="none"/>
        </w:rPr>
        <w:t xml:space="preserve"> para navegar entre as opções disponíveis (como "Permitir", "Bloquear", "Lembrar desta decisão", etc.).</w:t>
      </w:r>
    </w:p>
    <w:p w14:paraId="449A49E5"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Você poderá encontrar uma caixa de seleção, geralmente não marcada, que permite "Lembrar desta decisão" ou "Memorizar esta permissão". Se desejar que o navegador não peça permissão novamente para o YouTube, navegue até esta caixa de seleção e pressione a </w:t>
      </w:r>
      <w:r w:rsidRPr="00CA48C6">
        <w:rPr>
          <w:rFonts w:ascii="Times New Roman" w:eastAsia="Times New Roman" w:hAnsi="Times New Roman" w:cs="Times New Roman"/>
          <w:b/>
          <w:bCs/>
          <w:kern w:val="0"/>
          <w14:ligatures w14:val="none"/>
        </w:rPr>
        <w:t>Barra de Espaço</w:t>
      </w:r>
      <w:r w:rsidRPr="00CA48C6">
        <w:rPr>
          <w:rFonts w:ascii="Times New Roman" w:eastAsia="Times New Roman" w:hAnsi="Times New Roman" w:cs="Times New Roman"/>
          <w:kern w:val="0"/>
          <w14:ligatures w14:val="none"/>
        </w:rPr>
        <w:t xml:space="preserve"> para marcá-la.</w:t>
      </w:r>
    </w:p>
    <w:p w14:paraId="6E11BFFD"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Continue navegando com </w:t>
      </w:r>
      <w:r w:rsidRPr="00CA48C6">
        <w:rPr>
          <w:rFonts w:ascii="Times New Roman" w:eastAsia="Times New Roman" w:hAnsi="Times New Roman" w:cs="Times New Roman"/>
          <w:b/>
          <w:bCs/>
          <w:kern w:val="0"/>
          <w14:ligatures w14:val="none"/>
        </w:rPr>
        <w:t>Tab</w:t>
      </w:r>
      <w:r w:rsidRPr="00CA48C6">
        <w:rPr>
          <w:rFonts w:ascii="Times New Roman" w:eastAsia="Times New Roman" w:hAnsi="Times New Roman" w:cs="Times New Roman"/>
          <w:kern w:val="0"/>
          <w14:ligatures w14:val="none"/>
        </w:rPr>
        <w:t xml:space="preserve"> até encontrar o botão "Permitir" (ou similar) e pressione </w:t>
      </w:r>
      <w:r w:rsidRPr="00CA48C6">
        <w:rPr>
          <w:rFonts w:ascii="Times New Roman" w:eastAsia="Times New Roman" w:hAnsi="Times New Roman" w:cs="Times New Roman"/>
          <w:b/>
          <w:bCs/>
          <w:kern w:val="0"/>
          <w14:ligatures w14:val="none"/>
        </w:rPr>
        <w:t>Enter</w:t>
      </w:r>
      <w:r w:rsidRPr="00CA48C6">
        <w:rPr>
          <w:rFonts w:ascii="Times New Roman" w:eastAsia="Times New Roman" w:hAnsi="Times New Roman" w:cs="Times New Roman"/>
          <w:kern w:val="0"/>
          <w14:ligatures w14:val="none"/>
        </w:rPr>
        <w:t>.</w:t>
      </w:r>
    </w:p>
    <w:p w14:paraId="39FF3908"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Método 2 (Comportamento Alternativo do Navegador):</w:t>
      </w:r>
      <w:r w:rsidRPr="00CA48C6">
        <w:rPr>
          <w:rFonts w:ascii="Times New Roman" w:eastAsia="Times New Roman" w:hAnsi="Times New Roman" w:cs="Times New Roman"/>
          <w:kern w:val="0"/>
          <w14:ligatures w14:val="none"/>
        </w:rPr>
        <w:t xml:space="preserve"> Alguns navegadores podem apresentar as opções de permissão de forma diferente, às vezes como parte de um diálogo diretamente na página.</w:t>
      </w:r>
    </w:p>
    <w:p w14:paraId="0F3BC5F2"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Se, após pressionar Enter em "Pesquisar com sua voz", você não ouvir um sinal sonoro indicando que o microfone está ativo, tente pressionar a tecla </w:t>
      </w:r>
      <w:r w:rsidRPr="00CA48C6">
        <w:rPr>
          <w:rFonts w:ascii="Times New Roman" w:eastAsia="Times New Roman" w:hAnsi="Times New Roman" w:cs="Times New Roman"/>
          <w:b/>
          <w:bCs/>
          <w:kern w:val="0"/>
          <w14:ligatures w14:val="none"/>
        </w:rPr>
        <w:t>Tab</w:t>
      </w:r>
      <w:r w:rsidRPr="00CA48C6">
        <w:rPr>
          <w:rFonts w:ascii="Times New Roman" w:eastAsia="Times New Roman" w:hAnsi="Times New Roman" w:cs="Times New Roman"/>
          <w:kern w:val="0"/>
          <w14:ligatures w14:val="none"/>
        </w:rPr>
        <w:t xml:space="preserve"> uma ou mais vezes. Verifique se o NVDA anuncia opções como "Permitir somente uma vez", "Permitir sempre para este site", ou "Bloquear".</w:t>
      </w:r>
    </w:p>
    <w:p w14:paraId="032586D2" w14:textId="77777777" w:rsidR="00104DCF" w:rsidRPr="00CA48C6" w:rsidRDefault="00104DCF" w:rsidP="002E185D">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Use as setas ou Tab para navegar entre essas opções e pressione </w:t>
      </w:r>
      <w:r w:rsidRPr="00CA48C6">
        <w:rPr>
          <w:rFonts w:ascii="Times New Roman" w:eastAsia="Times New Roman" w:hAnsi="Times New Roman" w:cs="Times New Roman"/>
          <w:b/>
          <w:bCs/>
          <w:kern w:val="0"/>
          <w14:ligatures w14:val="none"/>
        </w:rPr>
        <w:t>Enter</w:t>
      </w:r>
      <w:r w:rsidRPr="00CA48C6">
        <w:rPr>
          <w:rFonts w:ascii="Times New Roman" w:eastAsia="Times New Roman" w:hAnsi="Times New Roman" w:cs="Times New Roman"/>
          <w:kern w:val="0"/>
          <w14:ligatures w14:val="none"/>
        </w:rPr>
        <w:t xml:space="preserve"> na desejada (geralmente "Permitir").</w:t>
      </w:r>
    </w:p>
    <w:p w14:paraId="51B1D8B7" w14:textId="77777777" w:rsidR="00104DCF" w:rsidRPr="00CA48C6" w:rsidRDefault="00104DCF" w:rsidP="002E185D">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Realizando a Pesquisa por Voz:</w:t>
      </w:r>
    </w:p>
    <w:p w14:paraId="2ED3C7B0"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Após conceder a permissão (ou se já a concedeu anteriormente) e pressionar </w:t>
      </w:r>
      <w:r w:rsidRPr="00CA48C6">
        <w:rPr>
          <w:rFonts w:ascii="Times New Roman" w:eastAsia="Times New Roman" w:hAnsi="Times New Roman" w:cs="Times New Roman"/>
          <w:b/>
          <w:bCs/>
          <w:kern w:val="0"/>
          <w14:ligatures w14:val="none"/>
        </w:rPr>
        <w:t>Enter</w:t>
      </w:r>
      <w:r w:rsidRPr="00CA48C6">
        <w:rPr>
          <w:rFonts w:ascii="Times New Roman" w:eastAsia="Times New Roman" w:hAnsi="Times New Roman" w:cs="Times New Roman"/>
          <w:kern w:val="0"/>
          <w14:ligatures w14:val="none"/>
        </w:rPr>
        <w:t xml:space="preserve"> no botão "Pesquisar com sua voz", você deverá ouvir um sinal sonoro (um </w:t>
      </w:r>
      <w:r w:rsidRPr="00CA48C6">
        <w:rPr>
          <w:rFonts w:ascii="Times New Roman" w:eastAsia="Times New Roman" w:hAnsi="Times New Roman" w:cs="Times New Roman"/>
          <w:i/>
          <w:iCs/>
          <w:kern w:val="0"/>
          <w14:ligatures w14:val="none"/>
        </w:rPr>
        <w:t>bip</w:t>
      </w:r>
      <w:r w:rsidRPr="00CA48C6">
        <w:rPr>
          <w:rFonts w:ascii="Times New Roman" w:eastAsia="Times New Roman" w:hAnsi="Times New Roman" w:cs="Times New Roman"/>
          <w:kern w:val="0"/>
          <w14:ligatures w14:val="none"/>
        </w:rPr>
        <w:t xml:space="preserve"> ou som similar). Este sinal indica que o microfone está ativo e o YouTube está "ouvindo".</w:t>
      </w:r>
    </w:p>
    <w:p w14:paraId="0DA0884D"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Diga claramente o que você deseja pesquisar (por exemplo, "vídeos engraçados de gatos" ou "como fazer bolo de chocolate").</w:t>
      </w:r>
    </w:p>
    <w:p w14:paraId="6299B1E2"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Após você terminar de falar, geralmente ouvirá outro sinal sonoro, indicando que o YouTube processou sua fala e está iniciando a pesquisa. A página com os resultados da sua pesquisa por voz será carregada.</w:t>
      </w:r>
    </w:p>
    <w:p w14:paraId="3D4A28FB"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Observação:</w:t>
      </w:r>
      <w:r w:rsidRPr="00CA48C6">
        <w:rPr>
          <w:rFonts w:ascii="Times New Roman" w:eastAsia="Times New Roman" w:hAnsi="Times New Roman" w:cs="Times New Roman"/>
          <w:kern w:val="0"/>
          <w14:ligatures w14:val="none"/>
        </w:rPr>
        <w:t xml:space="preserve"> Mesmo que você não ouça distintamente os sinais sonoros de início e fim da gravação, diga o que deseja pesquisar após ativar a pesquisa por voz e aguarde alguns segundos. A página de resultados deverá carregar.</w:t>
      </w:r>
    </w:p>
    <w:p w14:paraId="61130504" w14:textId="77777777" w:rsidR="00104DCF" w:rsidRPr="00CA48C6" w:rsidRDefault="00104DCF" w:rsidP="002E185D">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b/>
          <w:bCs/>
          <w:kern w:val="0"/>
          <w14:ligatures w14:val="none"/>
        </w:rPr>
        <w:t>Navegando pelos Resultados:</w:t>
      </w:r>
    </w:p>
    <w:p w14:paraId="31B45082" w14:textId="77777777" w:rsidR="00104DCF" w:rsidRPr="00CA48C6" w:rsidRDefault="00104DCF" w:rsidP="002E185D">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t xml:space="preserve">Uma vez que a página de resultados da pesquisa por voz seja carregada, você pode navegar pelos vídeos utilizando o método descrito na seção "1. Como Pesquisar e Assistir a um Vídeo no YouTube", item 4 (usando a tecla </w:t>
      </w:r>
      <w:r w:rsidRPr="00CA48C6">
        <w:rPr>
          <w:rFonts w:ascii="Times New Roman" w:eastAsia="Times New Roman" w:hAnsi="Times New Roman" w:cs="Times New Roman"/>
          <w:b/>
          <w:bCs/>
          <w:kern w:val="0"/>
          <w14:ligatures w14:val="none"/>
        </w:rPr>
        <w:t>3</w:t>
      </w:r>
      <w:r w:rsidRPr="00CA48C6">
        <w:rPr>
          <w:rFonts w:ascii="Times New Roman" w:eastAsia="Times New Roman" w:hAnsi="Times New Roman" w:cs="Times New Roman"/>
          <w:kern w:val="0"/>
          <w14:ligatures w14:val="none"/>
        </w:rPr>
        <w:t xml:space="preserve"> para cabeçalhos ou as setas para leitura sequencial).</w:t>
      </w:r>
    </w:p>
    <w:p w14:paraId="6D814DD6" w14:textId="77777777" w:rsidR="00104DCF" w:rsidRDefault="00104DCF"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CA48C6">
        <w:rPr>
          <w:rFonts w:ascii="Times New Roman" w:eastAsia="Times New Roman" w:hAnsi="Times New Roman" w:cs="Times New Roman"/>
          <w:kern w:val="0"/>
          <w14:ligatures w14:val="none"/>
        </w:rPr>
        <w:lastRenderedPageBreak/>
        <w:t>Este recurso pode tornar a busca no YouTube ainda mais ágil e acessível!</w:t>
      </w:r>
    </w:p>
    <w:p w14:paraId="39CA8F6C" w14:textId="77777777" w:rsidR="00C70D49" w:rsidRPr="00481F19" w:rsidRDefault="00000000" w:rsidP="002E185D">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B42A61">
          <v:rect id="_x0000_i1029" style="width:0;height:1.5pt" o:hralign="center" o:hrstd="t" o:hr="t" fillcolor="#a0a0a0" stroked="f"/>
        </w:pict>
      </w:r>
    </w:p>
    <w:p w14:paraId="23D4A8D8" w14:textId="77777777" w:rsidR="00247B90" w:rsidRPr="00247B90" w:rsidRDefault="00247B90"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b/>
          <w:bCs/>
          <w:kern w:val="0"/>
          <w14:ligatures w14:val="none"/>
        </w:rPr>
        <w:t>4. Compartilhando o Link de um Vídeo no YouTube com NVDA</w:t>
      </w:r>
    </w:p>
    <w:p w14:paraId="305E2B41" w14:textId="77777777" w:rsidR="00247B90" w:rsidRPr="00247B90" w:rsidRDefault="00247B90"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É muito comum que, ao assistir a um vídeo interessante no YouTube, você queira compartilhar o link dele com amigos, familiares ou colegas. O processo para fazer isso usando o NVDA é bastante direto.</w:t>
      </w:r>
    </w:p>
    <w:p w14:paraId="27AE2CB7" w14:textId="77777777" w:rsidR="00247B90" w:rsidRPr="00247B90" w:rsidRDefault="00247B90" w:rsidP="002E185D">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b/>
          <w:bCs/>
          <w:kern w:val="0"/>
          <w14:ligatures w14:val="none"/>
        </w:rPr>
        <w:t>Localize o Vídeo e o Botão "Compartilhar":</w:t>
      </w:r>
    </w:p>
    <w:p w14:paraId="5FF622A0"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Primeiro, navegue até a página do vídeo no YouTube que você deseja compartilhar. Certifique-se de que o vídeo esteja carregado ou tocando.</w:t>
      </w:r>
    </w:p>
    <w:p w14:paraId="009B2C2C"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Com a página do vídeo ativa, pressione a letra </w:t>
      </w:r>
      <w:r w:rsidRPr="00247B90">
        <w:rPr>
          <w:rFonts w:ascii="Times New Roman" w:eastAsia="Times New Roman" w:hAnsi="Times New Roman" w:cs="Times New Roman"/>
          <w:b/>
          <w:bCs/>
          <w:kern w:val="0"/>
          <w14:ligatures w14:val="none"/>
        </w:rPr>
        <w:t>B</w:t>
      </w:r>
      <w:r w:rsidRPr="00247B90">
        <w:rPr>
          <w:rFonts w:ascii="Times New Roman" w:eastAsia="Times New Roman" w:hAnsi="Times New Roman" w:cs="Times New Roman"/>
          <w:kern w:val="0"/>
          <w14:ligatures w14:val="none"/>
        </w:rPr>
        <w:t xml:space="preserve"> (de "botão") repetidamente. O NVDA irá navegar pelos botões da página. Continue pressionando </w:t>
      </w:r>
      <w:r w:rsidRPr="00247B90">
        <w:rPr>
          <w:rFonts w:ascii="Times New Roman" w:eastAsia="Times New Roman" w:hAnsi="Times New Roman" w:cs="Times New Roman"/>
          <w:b/>
          <w:bCs/>
          <w:kern w:val="0"/>
          <w14:ligatures w14:val="none"/>
        </w:rPr>
        <w:t>B</w:t>
      </w:r>
      <w:r w:rsidRPr="00247B90">
        <w:rPr>
          <w:rFonts w:ascii="Times New Roman" w:eastAsia="Times New Roman" w:hAnsi="Times New Roman" w:cs="Times New Roman"/>
          <w:kern w:val="0"/>
          <w14:ligatures w14:val="none"/>
        </w:rPr>
        <w:t xml:space="preserve"> até ouvir o NVDA anunciar "Compartilhar, botão" ou algo similar.</w:t>
      </w:r>
    </w:p>
    <w:p w14:paraId="5BFA3181"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Assim que o foco estiver no botão "Compartilhar", pressione </w:t>
      </w:r>
      <w:r w:rsidRPr="00247B90">
        <w:rPr>
          <w:rFonts w:ascii="Times New Roman" w:eastAsia="Times New Roman" w:hAnsi="Times New Roman" w:cs="Times New Roman"/>
          <w:b/>
          <w:bCs/>
          <w:kern w:val="0"/>
          <w14:ligatures w14:val="none"/>
        </w:rPr>
        <w:t>Enter</w:t>
      </w:r>
      <w:r w:rsidRPr="00247B90">
        <w:rPr>
          <w:rFonts w:ascii="Times New Roman" w:eastAsia="Times New Roman" w:hAnsi="Times New Roman" w:cs="Times New Roman"/>
          <w:kern w:val="0"/>
          <w14:ligatures w14:val="none"/>
        </w:rPr>
        <w:t>. Uma janela de diálogo ou uma nova seção na página se abrirá com as opções de compartilhamento.</w:t>
      </w:r>
    </w:p>
    <w:p w14:paraId="284A116F" w14:textId="77777777" w:rsidR="00247B90" w:rsidRPr="00247B90" w:rsidRDefault="00247B90" w:rsidP="002E185D">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b/>
          <w:bCs/>
          <w:kern w:val="0"/>
          <w14:ligatures w14:val="none"/>
        </w:rPr>
        <w:t>Copie o Link do Vídeo:</w:t>
      </w:r>
    </w:p>
    <w:p w14:paraId="3C8BA006"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Dentro da janela de diálogo "Compartilhar" que se abriu, pressione a letra </w:t>
      </w:r>
      <w:r w:rsidRPr="00247B90">
        <w:rPr>
          <w:rFonts w:ascii="Times New Roman" w:eastAsia="Times New Roman" w:hAnsi="Times New Roman" w:cs="Times New Roman"/>
          <w:b/>
          <w:bCs/>
          <w:kern w:val="0"/>
          <w14:ligatures w14:val="none"/>
        </w:rPr>
        <w:t>E</w:t>
      </w:r>
      <w:r w:rsidRPr="00247B90">
        <w:rPr>
          <w:rFonts w:ascii="Times New Roman" w:eastAsia="Times New Roman" w:hAnsi="Times New Roman" w:cs="Times New Roman"/>
          <w:kern w:val="0"/>
          <w14:ligatures w14:val="none"/>
        </w:rPr>
        <w:t xml:space="preserve"> (de "edição" ou "escrever"). Isso geralmente levará o foco para uma caixa de texto que contém o link completo (URL) do vídeo que você está acessando. O NVDA deve anunciar o link.</w:t>
      </w:r>
    </w:p>
    <w:p w14:paraId="5386D1B5" w14:textId="3F6EED3C"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A partir do campo de edição com o link, pressione a </w:t>
      </w:r>
      <w:r w:rsidRPr="00247B90">
        <w:rPr>
          <w:rFonts w:ascii="Times New Roman" w:eastAsia="Times New Roman" w:hAnsi="Times New Roman" w:cs="Times New Roman"/>
          <w:b/>
          <w:bCs/>
          <w:kern w:val="0"/>
          <w14:ligatures w14:val="none"/>
        </w:rPr>
        <w:t>Seta para Baixo</w:t>
      </w:r>
      <w:r w:rsidRPr="00247B90">
        <w:rPr>
          <w:rFonts w:ascii="Times New Roman" w:eastAsia="Times New Roman" w:hAnsi="Times New Roman" w:cs="Times New Roman"/>
          <w:kern w:val="0"/>
          <w14:ligatures w14:val="none"/>
        </w:rPr>
        <w:t xml:space="preserve"> uma vez. Você deverá encontrar e focalizar um botão chamado "Copiar". O NVDA anunciará "Copiar, botão".</w:t>
      </w:r>
    </w:p>
    <w:p w14:paraId="7627EA30"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Com o foco no botão "Copiar", pressione </w:t>
      </w:r>
      <w:r w:rsidRPr="00247B90">
        <w:rPr>
          <w:rFonts w:ascii="Times New Roman" w:eastAsia="Times New Roman" w:hAnsi="Times New Roman" w:cs="Times New Roman"/>
          <w:b/>
          <w:bCs/>
          <w:kern w:val="0"/>
          <w14:ligatures w14:val="none"/>
        </w:rPr>
        <w:t>Enter</w:t>
      </w:r>
      <w:r w:rsidRPr="00247B90">
        <w:rPr>
          <w:rFonts w:ascii="Times New Roman" w:eastAsia="Times New Roman" w:hAnsi="Times New Roman" w:cs="Times New Roman"/>
          <w:kern w:val="0"/>
          <w14:ligatures w14:val="none"/>
        </w:rPr>
        <w:t>. Ao fazer isso, o link do vídeo será copiado para a área de transferência do Windows. O NVDA pode anunciar algo como "Link copiado para a área de transferência".</w:t>
      </w:r>
    </w:p>
    <w:p w14:paraId="745020AE" w14:textId="77777777" w:rsidR="00247B90" w:rsidRPr="00247B90" w:rsidRDefault="00247B90" w:rsidP="002E185D">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b/>
          <w:bCs/>
          <w:kern w:val="0"/>
          <w14:ligatures w14:val="none"/>
        </w:rPr>
        <w:t>Feche a Janela de Compartilhamento:</w:t>
      </w:r>
    </w:p>
    <w:p w14:paraId="4102AD1F" w14:textId="351DF9C0"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Após copiar o link, pressione a tecla </w:t>
      </w:r>
      <w:r w:rsidRPr="00247B90">
        <w:rPr>
          <w:rFonts w:ascii="Times New Roman" w:eastAsia="Times New Roman" w:hAnsi="Times New Roman" w:cs="Times New Roman"/>
          <w:b/>
          <w:bCs/>
          <w:kern w:val="0"/>
          <w14:ligatures w14:val="none"/>
        </w:rPr>
        <w:t>Esc</w:t>
      </w:r>
      <w:r w:rsidRPr="00247B90">
        <w:rPr>
          <w:rFonts w:ascii="Times New Roman" w:eastAsia="Times New Roman" w:hAnsi="Times New Roman" w:cs="Times New Roman"/>
          <w:kern w:val="0"/>
          <w14:ligatures w14:val="none"/>
        </w:rPr>
        <w:t xml:space="preserve"> duas vezes para fechar a janela de diálogo "Compartilhar" e retornar à página do vídeo.</w:t>
      </w:r>
    </w:p>
    <w:p w14:paraId="1EB8461F" w14:textId="77777777" w:rsidR="00247B90" w:rsidRPr="00247B90" w:rsidRDefault="00247B90" w:rsidP="002E185D">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b/>
          <w:bCs/>
          <w:kern w:val="0"/>
          <w14:ligatures w14:val="none"/>
        </w:rPr>
        <w:t>Cole o Link Onde Desejar:</w:t>
      </w:r>
    </w:p>
    <w:p w14:paraId="1E66CE28"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Agora que o link está na área de transferência, você pode colá-lo onde quiser. Abra o aplicativo desejado (como WhatsApp, Facebook, seu programa de e-mail, um bloco de </w:t>
      </w:r>
      <w:proofErr w:type="gramStart"/>
      <w:r w:rsidRPr="00247B90">
        <w:rPr>
          <w:rFonts w:ascii="Times New Roman" w:eastAsia="Times New Roman" w:hAnsi="Times New Roman" w:cs="Times New Roman"/>
          <w:kern w:val="0"/>
          <w14:ligatures w14:val="none"/>
        </w:rPr>
        <w:t>notas, etc.</w:t>
      </w:r>
      <w:proofErr w:type="gramEnd"/>
      <w:r w:rsidRPr="00247B90">
        <w:rPr>
          <w:rFonts w:ascii="Times New Roman" w:eastAsia="Times New Roman" w:hAnsi="Times New Roman" w:cs="Times New Roman"/>
          <w:kern w:val="0"/>
          <w14:ligatures w14:val="none"/>
        </w:rPr>
        <w:t>).</w:t>
      </w:r>
    </w:p>
    <w:p w14:paraId="68FFA587" w14:textId="77777777" w:rsidR="00247B90" w:rsidRPr="00247B90" w:rsidRDefault="00247B90" w:rsidP="002E185D">
      <w:pPr>
        <w:numPr>
          <w:ilvl w:val="1"/>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 xml:space="preserve">Posicione o cursor no campo de texto onde você quer inserir o link e pressione </w:t>
      </w:r>
      <w:r w:rsidRPr="00247B90">
        <w:rPr>
          <w:rFonts w:ascii="Times New Roman" w:eastAsia="Times New Roman" w:hAnsi="Times New Roman" w:cs="Times New Roman"/>
          <w:b/>
          <w:bCs/>
          <w:kern w:val="0"/>
          <w14:ligatures w14:val="none"/>
        </w:rPr>
        <w:t>Ctrl+V</w:t>
      </w:r>
      <w:r w:rsidRPr="00247B90">
        <w:rPr>
          <w:rFonts w:ascii="Times New Roman" w:eastAsia="Times New Roman" w:hAnsi="Times New Roman" w:cs="Times New Roman"/>
          <w:kern w:val="0"/>
          <w14:ligatures w14:val="none"/>
        </w:rPr>
        <w:t>. O link do vídeo do YouTube será colado.</w:t>
      </w:r>
    </w:p>
    <w:p w14:paraId="327E1372" w14:textId="77777777" w:rsidR="00247B90" w:rsidRPr="00247B90" w:rsidRDefault="00247B90"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247B90">
        <w:rPr>
          <w:rFonts w:ascii="Times New Roman" w:eastAsia="Times New Roman" w:hAnsi="Times New Roman" w:cs="Times New Roman"/>
          <w:kern w:val="0"/>
          <w14:ligatures w14:val="none"/>
        </w:rPr>
        <w:t>Seguindo esses passos, você pode facilmente compartilhar seus vídeos favoritos com outras pessoas!</w:t>
      </w:r>
    </w:p>
    <w:p w14:paraId="3A32676B" w14:textId="77777777" w:rsidR="00104DCF" w:rsidRPr="00481F19" w:rsidRDefault="00104DCF" w:rsidP="002E185D">
      <w:pPr>
        <w:spacing w:after="0" w:line="240" w:lineRule="auto"/>
        <w:jc w:val="both"/>
        <w:rPr>
          <w:rFonts w:ascii="Times New Roman" w:eastAsia="Times New Roman" w:hAnsi="Times New Roman" w:cs="Times New Roman"/>
          <w:kern w:val="0"/>
          <w14:ligatures w14:val="none"/>
        </w:rPr>
      </w:pPr>
    </w:p>
    <w:p w14:paraId="5549CB6D" w14:textId="77777777" w:rsidR="008B7C91" w:rsidRDefault="008B7C91" w:rsidP="002E185D">
      <w:pPr>
        <w:spacing w:before="100" w:beforeAutospacing="1" w:after="100" w:afterAutospacing="1" w:line="240" w:lineRule="auto"/>
        <w:jc w:val="both"/>
        <w:rPr>
          <w:rFonts w:ascii="Times New Roman" w:eastAsia="Times New Roman" w:hAnsi="Times New Roman" w:cs="Times New Roman"/>
          <w:kern w:val="0"/>
          <w14:ligatures w14:val="none"/>
        </w:rPr>
      </w:pPr>
      <w:r w:rsidRPr="00481F19">
        <w:rPr>
          <w:rFonts w:ascii="Times New Roman" w:eastAsia="Times New Roman" w:hAnsi="Times New Roman" w:cs="Times New Roman"/>
          <w:kern w:val="0"/>
          <w14:ligatures w14:val="none"/>
        </w:rPr>
        <w:t>Esperamos que esta apostila ajude você a explorar o YouTube com mais facilidade usando o NVDA!</w:t>
      </w:r>
    </w:p>
    <w:p w14:paraId="02C2AC19" w14:textId="77777777" w:rsidR="002E185D" w:rsidRDefault="002E185D" w:rsidP="002E185D">
      <w:pPr>
        <w:spacing w:before="100" w:beforeAutospacing="1" w:after="100" w:afterAutospacing="1" w:line="240" w:lineRule="auto"/>
        <w:jc w:val="both"/>
        <w:rPr>
          <w:rFonts w:ascii="Times New Roman" w:eastAsia="Times New Roman" w:hAnsi="Times New Roman" w:cs="Times New Roman"/>
          <w:kern w:val="0"/>
          <w14:ligatures w14:val="none"/>
        </w:rPr>
      </w:pPr>
    </w:p>
    <w:p w14:paraId="0D94CBDB" w14:textId="77777777" w:rsidR="00EA378A" w:rsidRPr="00520182" w:rsidRDefault="00EA378A" w:rsidP="00EA378A">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Segoe UI Emoji" w:eastAsia="Times New Roman" w:hAnsi="Segoe UI Emoji" w:cs="Segoe UI Emoji"/>
          <w:kern w:val="0"/>
          <w14:ligatures w14:val="none"/>
        </w:rPr>
        <w:lastRenderedPageBreak/>
        <w:t>📘</w:t>
      </w:r>
      <w:r w:rsidRPr="00520182">
        <w:rPr>
          <w:rFonts w:ascii="Times New Roman" w:eastAsia="Times New Roman" w:hAnsi="Times New Roman" w:cs="Times New Roman"/>
          <w:kern w:val="0"/>
          <w14:ligatures w14:val="none"/>
        </w:rPr>
        <w:t xml:space="preserve"> </w:t>
      </w:r>
      <w:r w:rsidRPr="00520182">
        <w:rPr>
          <w:rFonts w:ascii="Times New Roman" w:eastAsia="Times New Roman" w:hAnsi="Times New Roman" w:cs="Times New Roman"/>
          <w:i/>
          <w:iCs/>
          <w:kern w:val="0"/>
          <w14:ligatures w14:val="none"/>
        </w:rPr>
        <w:t>Esta apostila foi produzida pelo Projeto João 9, com o objetivo de tornar o conhecimento acessível a todos, especialmente às pessoas com deficiência visual.</w:t>
      </w:r>
    </w:p>
    <w:p w14:paraId="205D5558" w14:textId="77777777" w:rsidR="00EA378A" w:rsidRPr="00520182" w:rsidRDefault="00EA378A" w:rsidP="00EA378A">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Times New Roman" w:eastAsia="Times New Roman" w:hAnsi="Times New Roman" w:cs="Times New Roman"/>
          <w:b/>
          <w:bCs/>
          <w:kern w:val="0"/>
          <w14:ligatures w14:val="none"/>
        </w:rPr>
        <w:t>WhatsApp:</w:t>
      </w:r>
      <w:r w:rsidRPr="00520182">
        <w:rPr>
          <w:rFonts w:ascii="Times New Roman" w:eastAsia="Times New Roman" w:hAnsi="Times New Roman" w:cs="Times New Roman"/>
          <w:kern w:val="0"/>
          <w14:ligatures w14:val="none"/>
        </w:rPr>
        <w:t xml:space="preserve"> (61) 98437-8597</w:t>
      </w:r>
      <w:r w:rsidRPr="00520182">
        <w:rPr>
          <w:rFonts w:ascii="Times New Roman" w:eastAsia="Times New Roman" w:hAnsi="Times New Roman" w:cs="Times New Roman"/>
          <w:kern w:val="0"/>
          <w14:ligatures w14:val="none"/>
        </w:rPr>
        <w:br/>
      </w:r>
      <w:hyperlink r:id="rId7" w:history="1">
        <w:r w:rsidRPr="00520182">
          <w:rPr>
            <w:rFonts w:ascii="Times New Roman" w:eastAsia="Times New Roman" w:hAnsi="Times New Roman" w:cs="Times New Roman"/>
            <w:color w:val="0000FF"/>
            <w:kern w:val="0"/>
            <w:u w:val="single"/>
            <w14:ligatures w14:val="none"/>
          </w:rPr>
          <w:t>youtube.com.br/projetojoao9</w:t>
        </w:r>
      </w:hyperlink>
    </w:p>
    <w:p w14:paraId="0FCDFB27" w14:textId="77777777" w:rsidR="00725DA9" w:rsidRPr="00A40452" w:rsidRDefault="00725DA9" w:rsidP="00725DA9">
      <w:pPr>
        <w:pStyle w:val="PargrafodaLista"/>
        <w:spacing w:after="0" w:line="240" w:lineRule="auto"/>
        <w:rPr>
          <w:rFonts w:ascii="Times New Roman" w:eastAsia="Times New Roman" w:hAnsi="Times New Roman" w:cs="Times New Roman"/>
          <w:kern w:val="0"/>
          <w14:ligatures w14:val="none"/>
        </w:rPr>
      </w:pPr>
    </w:p>
    <w:sectPr w:rsidR="00725DA9" w:rsidRPr="00A4045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E6B0" w14:textId="77777777" w:rsidR="000C0BA5" w:rsidRDefault="000C0BA5" w:rsidP="008B7C91">
      <w:pPr>
        <w:spacing w:after="0" w:line="240" w:lineRule="auto"/>
      </w:pPr>
      <w:r>
        <w:separator/>
      </w:r>
    </w:p>
  </w:endnote>
  <w:endnote w:type="continuationSeparator" w:id="0">
    <w:p w14:paraId="510A7084" w14:textId="77777777" w:rsidR="000C0BA5" w:rsidRDefault="000C0BA5" w:rsidP="008B7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50C4" w14:textId="77777777" w:rsidR="000C0BA5" w:rsidRDefault="000C0BA5" w:rsidP="008B7C91">
      <w:pPr>
        <w:spacing w:after="0" w:line="240" w:lineRule="auto"/>
      </w:pPr>
      <w:r>
        <w:separator/>
      </w:r>
    </w:p>
  </w:footnote>
  <w:footnote w:type="continuationSeparator" w:id="0">
    <w:p w14:paraId="29C4AAE6" w14:textId="77777777" w:rsidR="000C0BA5" w:rsidRDefault="000C0BA5" w:rsidP="008B7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3ACA"/>
    <w:multiLevelType w:val="multilevel"/>
    <w:tmpl w:val="53A0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6582E"/>
    <w:multiLevelType w:val="multilevel"/>
    <w:tmpl w:val="5A98D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C4408D"/>
    <w:multiLevelType w:val="hybridMultilevel"/>
    <w:tmpl w:val="5650CE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55809E9"/>
    <w:multiLevelType w:val="multilevel"/>
    <w:tmpl w:val="D1288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A17894"/>
    <w:multiLevelType w:val="multilevel"/>
    <w:tmpl w:val="1F6A9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684E6E"/>
    <w:multiLevelType w:val="multilevel"/>
    <w:tmpl w:val="43CE9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82717B"/>
    <w:multiLevelType w:val="multilevel"/>
    <w:tmpl w:val="95C2A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6C64FF"/>
    <w:multiLevelType w:val="multilevel"/>
    <w:tmpl w:val="C0FE4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4A50F4"/>
    <w:multiLevelType w:val="multilevel"/>
    <w:tmpl w:val="A87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975282">
    <w:abstractNumId w:val="2"/>
  </w:num>
  <w:num w:numId="2" w16cid:durableId="290791363">
    <w:abstractNumId w:val="3"/>
  </w:num>
  <w:num w:numId="3" w16cid:durableId="1070225679">
    <w:abstractNumId w:val="4"/>
  </w:num>
  <w:num w:numId="4" w16cid:durableId="198469568">
    <w:abstractNumId w:val="7"/>
  </w:num>
  <w:num w:numId="5" w16cid:durableId="380205079">
    <w:abstractNumId w:val="8"/>
  </w:num>
  <w:num w:numId="6" w16cid:durableId="816721887">
    <w:abstractNumId w:val="5"/>
  </w:num>
  <w:num w:numId="7" w16cid:durableId="663238687">
    <w:abstractNumId w:val="6"/>
  </w:num>
  <w:num w:numId="8" w16cid:durableId="349599592">
    <w:abstractNumId w:val="1"/>
  </w:num>
  <w:num w:numId="9" w16cid:durableId="104039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7D"/>
    <w:rsid w:val="000C0BA5"/>
    <w:rsid w:val="000E5743"/>
    <w:rsid w:val="00104DCF"/>
    <w:rsid w:val="00187727"/>
    <w:rsid w:val="001A6AFF"/>
    <w:rsid w:val="0020797D"/>
    <w:rsid w:val="00247B90"/>
    <w:rsid w:val="002610F2"/>
    <w:rsid w:val="00282E8F"/>
    <w:rsid w:val="002E185D"/>
    <w:rsid w:val="00381A0C"/>
    <w:rsid w:val="003C0574"/>
    <w:rsid w:val="005136A4"/>
    <w:rsid w:val="005E7722"/>
    <w:rsid w:val="00620F73"/>
    <w:rsid w:val="006D41ED"/>
    <w:rsid w:val="00725DA9"/>
    <w:rsid w:val="00757C5B"/>
    <w:rsid w:val="00897157"/>
    <w:rsid w:val="008B7C91"/>
    <w:rsid w:val="008E295C"/>
    <w:rsid w:val="00981692"/>
    <w:rsid w:val="00A91B96"/>
    <w:rsid w:val="00A97C10"/>
    <w:rsid w:val="00AB3988"/>
    <w:rsid w:val="00B57C01"/>
    <w:rsid w:val="00B82002"/>
    <w:rsid w:val="00C70D49"/>
    <w:rsid w:val="00C7267D"/>
    <w:rsid w:val="00CB7F87"/>
    <w:rsid w:val="00D22832"/>
    <w:rsid w:val="00D51C9D"/>
    <w:rsid w:val="00D71E49"/>
    <w:rsid w:val="00D73CCD"/>
    <w:rsid w:val="00DA2DB6"/>
    <w:rsid w:val="00DE6130"/>
    <w:rsid w:val="00E92502"/>
    <w:rsid w:val="00EA378A"/>
    <w:rsid w:val="00F47A7A"/>
    <w:rsid w:val="00F95C83"/>
    <w:rsid w:val="00FA05CE"/>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9A04"/>
  <w15:chartTrackingRefBased/>
  <w15:docId w15:val="{FB7340D3-B7F8-4A6C-8A7A-D0C5FD2B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91"/>
  </w:style>
  <w:style w:type="paragraph" w:styleId="Ttulo1">
    <w:name w:val="heading 1"/>
    <w:basedOn w:val="Normal"/>
    <w:next w:val="Normal"/>
    <w:link w:val="Ttulo1Char"/>
    <w:uiPriority w:val="9"/>
    <w:qFormat/>
    <w:rsid w:val="00C72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72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726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726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726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726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726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726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7267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726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726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726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726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726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726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726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726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7267D"/>
    <w:rPr>
      <w:rFonts w:eastAsiaTheme="majorEastAsia" w:cstheme="majorBidi"/>
      <w:color w:val="272727" w:themeColor="text1" w:themeTint="D8"/>
    </w:rPr>
  </w:style>
  <w:style w:type="paragraph" w:styleId="Ttulo">
    <w:name w:val="Title"/>
    <w:basedOn w:val="Normal"/>
    <w:next w:val="Normal"/>
    <w:link w:val="TtuloChar"/>
    <w:uiPriority w:val="10"/>
    <w:qFormat/>
    <w:rsid w:val="00C72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726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7267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726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7267D"/>
    <w:pPr>
      <w:spacing w:before="160"/>
      <w:jc w:val="center"/>
    </w:pPr>
    <w:rPr>
      <w:i/>
      <w:iCs/>
      <w:color w:val="404040" w:themeColor="text1" w:themeTint="BF"/>
    </w:rPr>
  </w:style>
  <w:style w:type="character" w:customStyle="1" w:styleId="CitaoChar">
    <w:name w:val="Citação Char"/>
    <w:basedOn w:val="Fontepargpadro"/>
    <w:link w:val="Citao"/>
    <w:uiPriority w:val="29"/>
    <w:rsid w:val="00C7267D"/>
    <w:rPr>
      <w:i/>
      <w:iCs/>
      <w:color w:val="404040" w:themeColor="text1" w:themeTint="BF"/>
    </w:rPr>
  </w:style>
  <w:style w:type="paragraph" w:styleId="PargrafodaLista">
    <w:name w:val="List Paragraph"/>
    <w:basedOn w:val="Normal"/>
    <w:uiPriority w:val="34"/>
    <w:qFormat/>
    <w:rsid w:val="00C7267D"/>
    <w:pPr>
      <w:ind w:left="720"/>
      <w:contextualSpacing/>
    </w:pPr>
  </w:style>
  <w:style w:type="character" w:styleId="nfaseIntensa">
    <w:name w:val="Intense Emphasis"/>
    <w:basedOn w:val="Fontepargpadro"/>
    <w:uiPriority w:val="21"/>
    <w:qFormat/>
    <w:rsid w:val="00C7267D"/>
    <w:rPr>
      <w:i/>
      <w:iCs/>
      <w:color w:val="0F4761" w:themeColor="accent1" w:themeShade="BF"/>
    </w:rPr>
  </w:style>
  <w:style w:type="paragraph" w:styleId="CitaoIntensa">
    <w:name w:val="Intense Quote"/>
    <w:basedOn w:val="Normal"/>
    <w:next w:val="Normal"/>
    <w:link w:val="CitaoIntensaChar"/>
    <w:uiPriority w:val="30"/>
    <w:qFormat/>
    <w:rsid w:val="00C72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7267D"/>
    <w:rPr>
      <w:i/>
      <w:iCs/>
      <w:color w:val="0F4761" w:themeColor="accent1" w:themeShade="BF"/>
    </w:rPr>
  </w:style>
  <w:style w:type="character" w:styleId="RefernciaIntensa">
    <w:name w:val="Intense Reference"/>
    <w:basedOn w:val="Fontepargpadro"/>
    <w:uiPriority w:val="32"/>
    <w:qFormat/>
    <w:rsid w:val="00C7267D"/>
    <w:rPr>
      <w:b/>
      <w:bCs/>
      <w:smallCaps/>
      <w:color w:val="0F4761" w:themeColor="accent1" w:themeShade="BF"/>
      <w:spacing w:val="5"/>
    </w:rPr>
  </w:style>
  <w:style w:type="paragraph" w:styleId="Cabealho">
    <w:name w:val="header"/>
    <w:basedOn w:val="Normal"/>
    <w:link w:val="CabealhoChar"/>
    <w:uiPriority w:val="99"/>
    <w:unhideWhenUsed/>
    <w:rsid w:val="008B7C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7C91"/>
  </w:style>
  <w:style w:type="paragraph" w:styleId="Rodap">
    <w:name w:val="footer"/>
    <w:basedOn w:val="Normal"/>
    <w:link w:val="RodapChar"/>
    <w:uiPriority w:val="99"/>
    <w:unhideWhenUsed/>
    <w:rsid w:val="008B7C91"/>
    <w:pPr>
      <w:tabs>
        <w:tab w:val="center" w:pos="4252"/>
        <w:tab w:val="right" w:pos="8504"/>
      </w:tabs>
      <w:spacing w:after="0" w:line="240" w:lineRule="auto"/>
    </w:pPr>
  </w:style>
  <w:style w:type="character" w:customStyle="1" w:styleId="RodapChar">
    <w:name w:val="Rodapé Char"/>
    <w:basedOn w:val="Fontepargpadro"/>
    <w:link w:val="Rodap"/>
    <w:uiPriority w:val="99"/>
    <w:rsid w:val="008B7C91"/>
  </w:style>
  <w:style w:type="paragraph" w:customStyle="1" w:styleId="ng-star-inserted">
    <w:name w:val="ng-star-inserted"/>
    <w:basedOn w:val="Normal"/>
    <w:rsid w:val="003C057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Fontepargpadro"/>
    <w:rsid w:val="003C0574"/>
  </w:style>
  <w:style w:type="character" w:styleId="Hyperlink">
    <w:name w:val="Hyperlink"/>
    <w:basedOn w:val="Fontepargpadro"/>
    <w:uiPriority w:val="99"/>
    <w:unhideWhenUsed/>
    <w:rsid w:val="00D22832"/>
    <w:rPr>
      <w:color w:val="467886" w:themeColor="hyperlink"/>
      <w:u w:val="single"/>
    </w:rPr>
  </w:style>
  <w:style w:type="character" w:styleId="MenoPendente">
    <w:name w:val="Unresolved Mention"/>
    <w:basedOn w:val="Fontepargpadro"/>
    <w:uiPriority w:val="99"/>
    <w:semiHidden/>
    <w:unhideWhenUsed/>
    <w:rsid w:val="00D22832"/>
    <w:rPr>
      <w:color w:val="605E5C"/>
      <w:shd w:val="clear" w:color="auto" w:fill="E1DFDD"/>
    </w:rPr>
  </w:style>
  <w:style w:type="character" w:styleId="HiperlinkVisitado">
    <w:name w:val="FollowedHyperlink"/>
    <w:basedOn w:val="Fontepargpadro"/>
    <w:uiPriority w:val="99"/>
    <w:semiHidden/>
    <w:unhideWhenUsed/>
    <w:rsid w:val="00D228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67437">
      <w:bodyDiv w:val="1"/>
      <w:marLeft w:val="0"/>
      <w:marRight w:val="0"/>
      <w:marTop w:val="0"/>
      <w:marBottom w:val="0"/>
      <w:divBdr>
        <w:top w:val="none" w:sz="0" w:space="0" w:color="auto"/>
        <w:left w:val="none" w:sz="0" w:space="0" w:color="auto"/>
        <w:bottom w:val="none" w:sz="0" w:space="0" w:color="auto"/>
        <w:right w:val="none" w:sz="0" w:space="0" w:color="auto"/>
      </w:divBdr>
    </w:div>
    <w:div w:id="946931108">
      <w:bodyDiv w:val="1"/>
      <w:marLeft w:val="0"/>
      <w:marRight w:val="0"/>
      <w:marTop w:val="0"/>
      <w:marBottom w:val="0"/>
      <w:divBdr>
        <w:top w:val="none" w:sz="0" w:space="0" w:color="auto"/>
        <w:left w:val="none" w:sz="0" w:space="0" w:color="auto"/>
        <w:bottom w:val="none" w:sz="0" w:space="0" w:color="auto"/>
        <w:right w:val="none" w:sz="0" w:space="0" w:color="auto"/>
      </w:divBdr>
    </w:div>
    <w:div w:id="1129323948">
      <w:bodyDiv w:val="1"/>
      <w:marLeft w:val="0"/>
      <w:marRight w:val="0"/>
      <w:marTop w:val="0"/>
      <w:marBottom w:val="0"/>
      <w:divBdr>
        <w:top w:val="none" w:sz="0" w:space="0" w:color="auto"/>
        <w:left w:val="none" w:sz="0" w:space="0" w:color="auto"/>
        <w:bottom w:val="none" w:sz="0" w:space="0" w:color="auto"/>
        <w:right w:val="none" w:sz="0" w:space="0" w:color="auto"/>
      </w:divBdr>
    </w:div>
    <w:div w:id="12274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com.br/projetojoao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2207</Words>
  <Characters>11918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Junior</dc:creator>
  <cp:keywords/>
  <dc:description/>
  <cp:lastModifiedBy>Valter Junior</cp:lastModifiedBy>
  <cp:revision>14</cp:revision>
  <dcterms:created xsi:type="dcterms:W3CDTF">2025-05-14T17:36:00Z</dcterms:created>
  <dcterms:modified xsi:type="dcterms:W3CDTF">2025-05-20T17:57:00Z</dcterms:modified>
</cp:coreProperties>
</file>